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B" w:rsidRPr="005940FE" w:rsidRDefault="00610C9B" w:rsidP="005940FE">
      <w:pPr>
        <w:pStyle w:val="TOAHeading"/>
        <w:keepLines/>
        <w:tabs>
          <w:tab w:val="clear" w:pos="9360"/>
        </w:tabs>
        <w:spacing w:before="120"/>
        <w:jc w:val="center"/>
        <w:outlineLvl w:val="0"/>
        <w:rPr>
          <w:rFonts w:ascii="Arial" w:hAnsi="Arial" w:cs="Arial"/>
          <w:b/>
        </w:rPr>
      </w:pPr>
      <w:r w:rsidRPr="005940FE">
        <w:rPr>
          <w:rFonts w:ascii="Arial" w:hAnsi="Arial" w:cs="Arial"/>
          <w:b/>
        </w:rPr>
        <w:t>SECTION 01</w:t>
      </w:r>
      <w:r w:rsidR="005940FE">
        <w:rPr>
          <w:rFonts w:ascii="Arial" w:hAnsi="Arial" w:cs="Arial"/>
          <w:b/>
        </w:rPr>
        <w:t xml:space="preserve"> </w:t>
      </w:r>
      <w:r w:rsidRPr="005940FE">
        <w:rPr>
          <w:rFonts w:ascii="Arial" w:hAnsi="Arial" w:cs="Arial"/>
          <w:b/>
        </w:rPr>
        <w:t>7</w:t>
      </w:r>
      <w:r w:rsidR="005940FE">
        <w:rPr>
          <w:rFonts w:ascii="Arial" w:hAnsi="Arial" w:cs="Arial"/>
          <w:b/>
        </w:rPr>
        <w:t>8 39</w:t>
      </w:r>
    </w:p>
    <w:p w:rsidR="00610C9B" w:rsidRPr="005940FE" w:rsidRDefault="005940FE" w:rsidP="005940FE">
      <w:pPr>
        <w:pStyle w:val="TOAHeading"/>
        <w:keepLines/>
        <w:tabs>
          <w:tab w:val="clear" w:pos="9360"/>
        </w:tabs>
        <w:spacing w:before="120"/>
        <w:jc w:val="center"/>
        <w:outlineLvl w:val="0"/>
        <w:rPr>
          <w:rFonts w:ascii="Arial" w:hAnsi="Arial" w:cs="Arial"/>
          <w:b/>
        </w:rPr>
      </w:pPr>
      <w:r>
        <w:rPr>
          <w:rFonts w:ascii="Arial" w:hAnsi="Arial" w:cs="Arial"/>
          <w:b/>
        </w:rPr>
        <w:t>P</w:t>
      </w:r>
      <w:r w:rsidR="0082373B">
        <w:rPr>
          <w:rFonts w:ascii="Arial" w:hAnsi="Arial" w:cs="Arial"/>
          <w:b/>
        </w:rPr>
        <w:t>R</w:t>
      </w:r>
      <w:r>
        <w:rPr>
          <w:rFonts w:ascii="Arial" w:hAnsi="Arial" w:cs="Arial"/>
          <w:b/>
        </w:rPr>
        <w:t xml:space="preserve">OJECT </w:t>
      </w:r>
      <w:r w:rsidR="00610C9B" w:rsidRPr="005940FE">
        <w:rPr>
          <w:rFonts w:ascii="Arial" w:hAnsi="Arial" w:cs="Arial"/>
          <w:b/>
        </w:rPr>
        <w:t>RE</w:t>
      </w:r>
      <w:r w:rsidR="00BD2E9E" w:rsidRPr="005940FE">
        <w:rPr>
          <w:rFonts w:ascii="Arial" w:hAnsi="Arial" w:cs="Arial"/>
          <w:b/>
        </w:rPr>
        <w:t>CORD DOCUMENTS</w:t>
      </w:r>
    </w:p>
    <w:p w:rsidR="00610C9B" w:rsidRPr="005940FE" w:rsidRDefault="00610C9B" w:rsidP="005940FE">
      <w:pPr>
        <w:keepLines/>
        <w:suppressAutoHyphens/>
        <w:spacing w:before="120"/>
        <w:jc w:val="both"/>
        <w:rPr>
          <w:rFonts w:ascii="Arial" w:hAnsi="Arial" w:cs="Arial"/>
          <w:b/>
        </w:rPr>
      </w:pPr>
    </w:p>
    <w:p w:rsidR="002456D8" w:rsidRPr="005940FE" w:rsidRDefault="00C27072" w:rsidP="00C27072">
      <w:pPr>
        <w:keepLines/>
        <w:suppressAutoHyphens/>
        <w:jc w:val="both"/>
        <w:outlineLvl w:val="0"/>
        <w:rPr>
          <w:rFonts w:ascii="Arial" w:hAnsi="Arial" w:cs="Arial"/>
        </w:rPr>
      </w:pPr>
      <w:r>
        <w:rPr>
          <w:rFonts w:ascii="Arial" w:hAnsi="Arial" w:cs="Arial"/>
        </w:rPr>
        <w:t xml:space="preserve">PART 1 - </w:t>
      </w:r>
      <w:r w:rsidR="00610C9B" w:rsidRPr="00C27072">
        <w:rPr>
          <w:rFonts w:ascii="Arial" w:hAnsi="Arial" w:cs="Arial"/>
        </w:rPr>
        <w:t>GENERAL</w:t>
      </w:r>
    </w:p>
    <w:p w:rsidR="00997A6D" w:rsidRDefault="00997A6D" w:rsidP="00997A6D">
      <w:pPr>
        <w:keepLines/>
        <w:suppressAutoHyphens/>
        <w:jc w:val="both"/>
        <w:rPr>
          <w:rFonts w:ascii="Arial" w:hAnsi="Arial" w:cs="Arial"/>
        </w:rPr>
      </w:pPr>
    </w:p>
    <w:p w:rsidR="00610C9B" w:rsidRPr="005940FE" w:rsidRDefault="00997A6D" w:rsidP="00997A6D">
      <w:pPr>
        <w:keepLines/>
        <w:suppressAutoHyphens/>
        <w:jc w:val="both"/>
        <w:rPr>
          <w:rFonts w:ascii="Arial" w:hAnsi="Arial" w:cs="Arial"/>
        </w:rPr>
      </w:pPr>
      <w:r>
        <w:rPr>
          <w:rFonts w:ascii="Arial" w:hAnsi="Arial" w:cs="Arial"/>
        </w:rPr>
        <w:t>1.01</w:t>
      </w:r>
      <w:r>
        <w:rPr>
          <w:rFonts w:ascii="Arial" w:hAnsi="Arial" w:cs="Arial"/>
        </w:rPr>
        <w:tab/>
      </w:r>
      <w:r w:rsidR="0082373B">
        <w:rPr>
          <w:rFonts w:ascii="Arial" w:hAnsi="Arial" w:cs="Arial"/>
          <w:caps/>
        </w:rPr>
        <w:t>RECORD DOCUMENTS</w:t>
      </w:r>
    </w:p>
    <w:p w:rsidR="002456D8" w:rsidRPr="005940FE" w:rsidRDefault="002456D8" w:rsidP="005940FE">
      <w:pPr>
        <w:keepLines/>
        <w:suppressAutoHyphens/>
        <w:ind w:left="360"/>
        <w:jc w:val="both"/>
        <w:rPr>
          <w:rFonts w:ascii="Arial" w:hAnsi="Arial" w:cs="Arial"/>
        </w:rPr>
      </w:pPr>
    </w:p>
    <w:p w:rsidR="00901D79" w:rsidRPr="005940FE" w:rsidRDefault="00901D79" w:rsidP="00997A6D">
      <w:pPr>
        <w:keepLines/>
        <w:numPr>
          <w:ilvl w:val="0"/>
          <w:numId w:val="24"/>
        </w:numPr>
        <w:suppressAutoHyphens/>
        <w:jc w:val="both"/>
        <w:rPr>
          <w:rFonts w:ascii="Arial" w:hAnsi="Arial" w:cs="Arial"/>
        </w:rPr>
      </w:pPr>
      <w:r w:rsidRPr="005940FE">
        <w:rPr>
          <w:rFonts w:ascii="Arial" w:hAnsi="Arial" w:cs="Arial"/>
        </w:rPr>
        <w:t xml:space="preserve">Record Documents consist of Record Drawings (As-Built Drawings) </w:t>
      </w:r>
      <w:r w:rsidR="002B69C3" w:rsidRPr="005940FE">
        <w:rPr>
          <w:rFonts w:ascii="Arial" w:hAnsi="Arial" w:cs="Arial"/>
        </w:rPr>
        <w:t xml:space="preserve">and </w:t>
      </w:r>
      <w:r w:rsidRPr="005940FE">
        <w:rPr>
          <w:rFonts w:ascii="Arial" w:hAnsi="Arial" w:cs="Arial"/>
        </w:rPr>
        <w:t>Record Specifications.</w:t>
      </w:r>
    </w:p>
    <w:p w:rsidR="00901D79" w:rsidRPr="005940FE" w:rsidRDefault="00901D79" w:rsidP="005940FE">
      <w:pPr>
        <w:keepLines/>
        <w:suppressAutoHyphens/>
        <w:ind w:left="720"/>
        <w:jc w:val="both"/>
        <w:rPr>
          <w:rFonts w:ascii="Arial" w:hAnsi="Arial" w:cs="Arial"/>
        </w:rPr>
      </w:pPr>
    </w:p>
    <w:p w:rsidR="00610C9B" w:rsidRPr="005940FE" w:rsidRDefault="00901D79" w:rsidP="00997A6D">
      <w:pPr>
        <w:keepLines/>
        <w:numPr>
          <w:ilvl w:val="0"/>
          <w:numId w:val="24"/>
        </w:numPr>
        <w:suppressAutoHyphens/>
        <w:jc w:val="both"/>
        <w:rPr>
          <w:rFonts w:ascii="Arial" w:hAnsi="Arial" w:cs="Arial"/>
        </w:rPr>
      </w:pPr>
      <w:r w:rsidRPr="005940FE">
        <w:rPr>
          <w:rFonts w:ascii="Arial" w:hAnsi="Arial" w:cs="Arial"/>
        </w:rPr>
        <w:t xml:space="preserve">Record Documents shall not be </w:t>
      </w:r>
      <w:r w:rsidR="00610C9B" w:rsidRPr="005940FE">
        <w:rPr>
          <w:rFonts w:ascii="Arial" w:hAnsi="Arial" w:cs="Arial"/>
        </w:rPr>
        <w:t>use</w:t>
      </w:r>
      <w:r w:rsidRPr="005940FE">
        <w:rPr>
          <w:rFonts w:ascii="Arial" w:hAnsi="Arial" w:cs="Arial"/>
        </w:rPr>
        <w:t>d</w:t>
      </w:r>
      <w:r w:rsidR="00610C9B" w:rsidRPr="005940FE">
        <w:rPr>
          <w:rFonts w:ascii="Arial" w:hAnsi="Arial" w:cs="Arial"/>
        </w:rPr>
        <w:t xml:space="preserve"> for construction purposes.</w:t>
      </w:r>
      <w:r w:rsidRPr="005940FE">
        <w:rPr>
          <w:rFonts w:ascii="Arial" w:hAnsi="Arial" w:cs="Arial"/>
        </w:rPr>
        <w:t xml:space="preserve">  During the Work they shall be protected </w:t>
      </w:r>
      <w:r w:rsidR="00610C9B" w:rsidRPr="005940FE">
        <w:rPr>
          <w:rFonts w:ascii="Arial" w:hAnsi="Arial" w:cs="Arial"/>
        </w:rPr>
        <w:t>from deterioration and loss in a secure, fire</w:t>
      </w:r>
      <w:r w:rsidRPr="005940FE">
        <w:rPr>
          <w:rFonts w:ascii="Arial" w:hAnsi="Arial" w:cs="Arial"/>
        </w:rPr>
        <w:t>-</w:t>
      </w:r>
      <w:r w:rsidR="00610C9B" w:rsidRPr="005940FE">
        <w:rPr>
          <w:rFonts w:ascii="Arial" w:hAnsi="Arial" w:cs="Arial"/>
        </w:rPr>
        <w:t>resistive location.</w:t>
      </w:r>
    </w:p>
    <w:p w:rsidR="00901D79" w:rsidRPr="005940FE" w:rsidRDefault="00901D79" w:rsidP="005940FE">
      <w:pPr>
        <w:keepLines/>
        <w:suppressAutoHyphens/>
        <w:ind w:left="720"/>
        <w:jc w:val="both"/>
        <w:rPr>
          <w:rFonts w:ascii="Arial" w:hAnsi="Arial" w:cs="Arial"/>
        </w:rPr>
      </w:pPr>
    </w:p>
    <w:p w:rsidR="00184992" w:rsidRPr="005940FE" w:rsidRDefault="00184992" w:rsidP="00997A6D">
      <w:pPr>
        <w:keepLines/>
        <w:numPr>
          <w:ilvl w:val="0"/>
          <w:numId w:val="24"/>
        </w:numPr>
        <w:suppressAutoHyphens/>
        <w:jc w:val="both"/>
        <w:rPr>
          <w:rFonts w:ascii="Arial" w:hAnsi="Arial" w:cs="Arial"/>
        </w:rPr>
      </w:pPr>
      <w:r w:rsidRPr="005940FE">
        <w:rPr>
          <w:rFonts w:ascii="Arial" w:hAnsi="Arial" w:cs="Arial"/>
        </w:rPr>
        <w:t>Record Documents shall have been updated and checked periodically during the Work.</w:t>
      </w:r>
    </w:p>
    <w:p w:rsidR="00184992" w:rsidRPr="005940FE" w:rsidRDefault="00184992" w:rsidP="005940FE">
      <w:pPr>
        <w:keepLines/>
        <w:suppressAutoHyphens/>
        <w:ind w:left="720"/>
        <w:jc w:val="both"/>
        <w:rPr>
          <w:rFonts w:ascii="Arial" w:hAnsi="Arial" w:cs="Arial"/>
        </w:rPr>
      </w:pPr>
    </w:p>
    <w:p w:rsidR="00610C9B" w:rsidRPr="005940FE" w:rsidRDefault="00901D79" w:rsidP="00997A6D">
      <w:pPr>
        <w:keepLines/>
        <w:numPr>
          <w:ilvl w:val="0"/>
          <w:numId w:val="24"/>
        </w:numPr>
        <w:suppressAutoHyphens/>
        <w:jc w:val="both"/>
        <w:rPr>
          <w:rFonts w:ascii="Arial" w:hAnsi="Arial" w:cs="Arial"/>
        </w:rPr>
      </w:pPr>
      <w:r w:rsidRPr="005940FE">
        <w:rPr>
          <w:rFonts w:ascii="Arial" w:hAnsi="Arial" w:cs="Arial"/>
        </w:rPr>
        <w:t>The Contractor shall p</w:t>
      </w:r>
      <w:r w:rsidR="00610C9B" w:rsidRPr="005940FE">
        <w:rPr>
          <w:rFonts w:ascii="Arial" w:hAnsi="Arial" w:cs="Arial"/>
        </w:rPr>
        <w:t xml:space="preserve">rovide </w:t>
      </w:r>
      <w:r w:rsidRPr="005940FE">
        <w:rPr>
          <w:rFonts w:ascii="Arial" w:hAnsi="Arial" w:cs="Arial"/>
        </w:rPr>
        <w:t xml:space="preserve">reasonable periodic </w:t>
      </w:r>
      <w:r w:rsidR="00610C9B" w:rsidRPr="005940FE">
        <w:rPr>
          <w:rFonts w:ascii="Arial" w:hAnsi="Arial" w:cs="Arial"/>
        </w:rPr>
        <w:t xml:space="preserve">access to </w:t>
      </w:r>
      <w:r w:rsidRPr="005940FE">
        <w:rPr>
          <w:rFonts w:ascii="Arial" w:hAnsi="Arial" w:cs="Arial"/>
        </w:rPr>
        <w:t>R</w:t>
      </w:r>
      <w:r w:rsidR="00610C9B" w:rsidRPr="005940FE">
        <w:rPr>
          <w:rFonts w:ascii="Arial" w:hAnsi="Arial" w:cs="Arial"/>
        </w:rPr>
        <w:t xml:space="preserve">ecord </w:t>
      </w:r>
      <w:r w:rsidRPr="005940FE">
        <w:rPr>
          <w:rFonts w:ascii="Arial" w:hAnsi="Arial" w:cs="Arial"/>
        </w:rPr>
        <w:t>D</w:t>
      </w:r>
      <w:r w:rsidR="00610C9B" w:rsidRPr="005940FE">
        <w:rPr>
          <w:rFonts w:ascii="Arial" w:hAnsi="Arial" w:cs="Arial"/>
        </w:rPr>
        <w:t xml:space="preserve">ocuments </w:t>
      </w:r>
      <w:r w:rsidRPr="005940FE">
        <w:rPr>
          <w:rFonts w:ascii="Arial" w:hAnsi="Arial" w:cs="Arial"/>
        </w:rPr>
        <w:t xml:space="preserve">by the </w:t>
      </w:r>
      <w:r w:rsidR="00D6322D" w:rsidRPr="005940FE">
        <w:rPr>
          <w:rFonts w:ascii="Arial" w:hAnsi="Arial" w:cs="Arial"/>
        </w:rPr>
        <w:t>University</w:t>
      </w:r>
      <w:r w:rsidRPr="005940FE">
        <w:rPr>
          <w:rFonts w:ascii="Arial" w:hAnsi="Arial" w:cs="Arial"/>
        </w:rPr>
        <w:t xml:space="preserve"> </w:t>
      </w:r>
      <w:r w:rsidR="00610C9B" w:rsidRPr="005940FE">
        <w:rPr>
          <w:rFonts w:ascii="Arial" w:hAnsi="Arial" w:cs="Arial"/>
        </w:rPr>
        <w:t>during normal working hours.</w:t>
      </w:r>
    </w:p>
    <w:p w:rsidR="002456D8" w:rsidRPr="005940FE" w:rsidRDefault="002456D8" w:rsidP="005940FE">
      <w:pPr>
        <w:pStyle w:val="BodyTextIndent3"/>
        <w:keepNext w:val="0"/>
        <w:tabs>
          <w:tab w:val="clear" w:pos="-720"/>
          <w:tab w:val="clear" w:pos="0"/>
          <w:tab w:val="clear" w:pos="720"/>
          <w:tab w:val="clear" w:pos="1440"/>
        </w:tabs>
        <w:ind w:left="720" w:firstLine="0"/>
        <w:rPr>
          <w:rFonts w:ascii="Arial" w:hAnsi="Arial" w:cs="Arial"/>
          <w:sz w:val="20"/>
        </w:rPr>
      </w:pPr>
    </w:p>
    <w:p w:rsidR="00610C9B" w:rsidRPr="005940FE" w:rsidRDefault="00997A6D" w:rsidP="00997A6D">
      <w:pPr>
        <w:pStyle w:val="BodyTextIndent3"/>
        <w:keepNext w:val="0"/>
        <w:tabs>
          <w:tab w:val="clear" w:pos="-720"/>
          <w:tab w:val="clear" w:pos="0"/>
          <w:tab w:val="clear" w:pos="720"/>
          <w:tab w:val="clear" w:pos="1440"/>
        </w:tabs>
        <w:ind w:left="360" w:hanging="360"/>
        <w:rPr>
          <w:rFonts w:ascii="Arial" w:hAnsi="Arial" w:cs="Arial"/>
          <w:sz w:val="20"/>
        </w:rPr>
      </w:pPr>
      <w:r>
        <w:rPr>
          <w:rFonts w:ascii="Arial" w:hAnsi="Arial" w:cs="Arial"/>
          <w:sz w:val="20"/>
        </w:rPr>
        <w:t>1.02</w:t>
      </w:r>
      <w:r>
        <w:rPr>
          <w:rFonts w:ascii="Arial" w:hAnsi="Arial" w:cs="Arial"/>
          <w:sz w:val="20"/>
        </w:rPr>
        <w:tab/>
      </w:r>
      <w:r w:rsidR="00610C9B" w:rsidRPr="00997A6D">
        <w:rPr>
          <w:rFonts w:ascii="Arial" w:hAnsi="Arial" w:cs="Arial"/>
          <w:caps/>
          <w:sz w:val="20"/>
        </w:rPr>
        <w:t>Record Drawings</w:t>
      </w:r>
      <w:r w:rsidR="00901D79" w:rsidRPr="00997A6D">
        <w:rPr>
          <w:rFonts w:ascii="Arial" w:hAnsi="Arial" w:cs="Arial"/>
          <w:caps/>
          <w:sz w:val="20"/>
        </w:rPr>
        <w:t xml:space="preserve"> (As-Built Drawings)</w:t>
      </w:r>
    </w:p>
    <w:p w:rsidR="007A2B71" w:rsidRPr="005940FE" w:rsidRDefault="007A2B71" w:rsidP="005940FE">
      <w:pPr>
        <w:pStyle w:val="BodyTextIndent3"/>
        <w:keepNext w:val="0"/>
        <w:tabs>
          <w:tab w:val="clear" w:pos="-720"/>
          <w:tab w:val="clear" w:pos="0"/>
          <w:tab w:val="clear" w:pos="720"/>
          <w:tab w:val="clear" w:pos="1440"/>
        </w:tabs>
        <w:ind w:left="360" w:firstLine="0"/>
        <w:rPr>
          <w:rFonts w:ascii="Arial" w:hAnsi="Arial" w:cs="Arial"/>
          <w:sz w:val="20"/>
        </w:rPr>
      </w:pPr>
    </w:p>
    <w:p w:rsidR="00A33BC0" w:rsidRPr="005940FE" w:rsidRDefault="00184992" w:rsidP="00997A6D">
      <w:pPr>
        <w:pStyle w:val="BodyTextIndent3"/>
        <w:keepNext w:val="0"/>
        <w:numPr>
          <w:ilvl w:val="0"/>
          <w:numId w:val="25"/>
        </w:numPr>
        <w:tabs>
          <w:tab w:val="clear" w:pos="-720"/>
          <w:tab w:val="clear" w:pos="0"/>
          <w:tab w:val="clear" w:pos="720"/>
          <w:tab w:val="clear" w:pos="1440"/>
        </w:tabs>
        <w:rPr>
          <w:rFonts w:ascii="Arial" w:hAnsi="Arial" w:cs="Arial"/>
          <w:sz w:val="20"/>
        </w:rPr>
      </w:pPr>
      <w:r w:rsidRPr="005940FE">
        <w:rPr>
          <w:rFonts w:ascii="Arial" w:hAnsi="Arial" w:cs="Arial"/>
          <w:sz w:val="20"/>
        </w:rPr>
        <w:t xml:space="preserve">Each Separate </w:t>
      </w:r>
      <w:r w:rsidR="00610C9B" w:rsidRPr="005940FE">
        <w:rPr>
          <w:rFonts w:ascii="Arial" w:hAnsi="Arial" w:cs="Arial"/>
          <w:sz w:val="20"/>
        </w:rPr>
        <w:t xml:space="preserve">Prime Contractor shall maintain </w:t>
      </w:r>
      <w:r w:rsidRPr="005940FE">
        <w:rPr>
          <w:rFonts w:ascii="Arial" w:hAnsi="Arial" w:cs="Arial"/>
          <w:sz w:val="20"/>
        </w:rPr>
        <w:t>a clean and undamaged set of C</w:t>
      </w:r>
      <w:r w:rsidR="00610C9B" w:rsidRPr="005940FE">
        <w:rPr>
          <w:rFonts w:ascii="Arial" w:hAnsi="Arial" w:cs="Arial"/>
          <w:sz w:val="20"/>
        </w:rPr>
        <w:t xml:space="preserve">ontract </w:t>
      </w:r>
      <w:r w:rsidRPr="005940FE">
        <w:rPr>
          <w:rFonts w:ascii="Arial" w:hAnsi="Arial" w:cs="Arial"/>
          <w:sz w:val="20"/>
        </w:rPr>
        <w:t>D</w:t>
      </w:r>
      <w:r w:rsidR="00610C9B" w:rsidRPr="005940FE">
        <w:rPr>
          <w:rFonts w:ascii="Arial" w:hAnsi="Arial" w:cs="Arial"/>
          <w:sz w:val="20"/>
        </w:rPr>
        <w:t>rawing</w:t>
      </w:r>
      <w:r w:rsidRPr="005940FE">
        <w:rPr>
          <w:rFonts w:ascii="Arial" w:hAnsi="Arial" w:cs="Arial"/>
          <w:sz w:val="20"/>
        </w:rPr>
        <w:t>s</w:t>
      </w:r>
      <w:r w:rsidR="00610C9B" w:rsidRPr="005940FE">
        <w:rPr>
          <w:rFonts w:ascii="Arial" w:hAnsi="Arial" w:cs="Arial"/>
          <w:sz w:val="20"/>
        </w:rPr>
        <w:t xml:space="preserve"> and </w:t>
      </w:r>
      <w:r w:rsidRPr="005940FE">
        <w:rPr>
          <w:rFonts w:ascii="Arial" w:hAnsi="Arial" w:cs="Arial"/>
          <w:sz w:val="20"/>
        </w:rPr>
        <w:t>S</w:t>
      </w:r>
      <w:r w:rsidR="00610C9B" w:rsidRPr="005940FE">
        <w:rPr>
          <w:rFonts w:ascii="Arial" w:hAnsi="Arial" w:cs="Arial"/>
          <w:sz w:val="20"/>
        </w:rPr>
        <w:t xml:space="preserve">hop </w:t>
      </w:r>
      <w:r w:rsidRPr="005940FE">
        <w:rPr>
          <w:rFonts w:ascii="Arial" w:hAnsi="Arial" w:cs="Arial"/>
          <w:sz w:val="20"/>
        </w:rPr>
        <w:t>D</w:t>
      </w:r>
      <w:r w:rsidR="00610C9B" w:rsidRPr="005940FE">
        <w:rPr>
          <w:rFonts w:ascii="Arial" w:hAnsi="Arial" w:cs="Arial"/>
          <w:sz w:val="20"/>
        </w:rPr>
        <w:t>rawings</w:t>
      </w:r>
      <w:r w:rsidRPr="005940FE">
        <w:rPr>
          <w:rFonts w:ascii="Arial" w:hAnsi="Arial" w:cs="Arial"/>
          <w:sz w:val="20"/>
        </w:rPr>
        <w:t xml:space="preserve"> as the Record Drawings</w:t>
      </w:r>
      <w:r w:rsidR="00610C9B" w:rsidRPr="005940FE">
        <w:rPr>
          <w:rFonts w:ascii="Arial" w:hAnsi="Arial" w:cs="Arial"/>
          <w:sz w:val="20"/>
        </w:rPr>
        <w:t>.</w:t>
      </w:r>
      <w:r w:rsidR="00A33BC0" w:rsidRPr="005940FE">
        <w:rPr>
          <w:rFonts w:ascii="Arial" w:hAnsi="Arial" w:cs="Arial"/>
          <w:sz w:val="20"/>
        </w:rPr>
        <w:t xml:space="preserve">  Periodic updating sh</w:t>
      </w:r>
      <w:r w:rsidR="00B40EAA" w:rsidRPr="005940FE">
        <w:rPr>
          <w:rFonts w:ascii="Arial" w:hAnsi="Arial" w:cs="Arial"/>
          <w:sz w:val="20"/>
        </w:rPr>
        <w:t>all</w:t>
      </w:r>
      <w:r w:rsidR="00A33BC0" w:rsidRPr="005940FE">
        <w:rPr>
          <w:rFonts w:ascii="Arial" w:hAnsi="Arial" w:cs="Arial"/>
          <w:sz w:val="20"/>
        </w:rPr>
        <w:t xml:space="preserve"> pay particular attention to concealed elements that would be difficult to measure and record at a later date.</w:t>
      </w:r>
    </w:p>
    <w:p w:rsidR="007A2B71" w:rsidRPr="005940FE" w:rsidRDefault="007A2B71" w:rsidP="005940FE">
      <w:pPr>
        <w:pStyle w:val="BodyTextIndent3"/>
        <w:keepNext w:val="0"/>
        <w:tabs>
          <w:tab w:val="clear" w:pos="-720"/>
          <w:tab w:val="clear" w:pos="0"/>
          <w:tab w:val="clear" w:pos="720"/>
          <w:tab w:val="clear" w:pos="1440"/>
        </w:tabs>
        <w:ind w:left="720" w:firstLine="0"/>
        <w:rPr>
          <w:rFonts w:ascii="Arial" w:hAnsi="Arial" w:cs="Arial"/>
          <w:sz w:val="20"/>
        </w:rPr>
      </w:pPr>
    </w:p>
    <w:p w:rsidR="00184992" w:rsidRPr="005940FE" w:rsidRDefault="00184992" w:rsidP="00997A6D">
      <w:pPr>
        <w:keepLines/>
        <w:numPr>
          <w:ilvl w:val="0"/>
          <w:numId w:val="25"/>
        </w:numPr>
        <w:suppressAutoHyphens/>
        <w:jc w:val="both"/>
        <w:rPr>
          <w:rFonts w:ascii="Arial" w:hAnsi="Arial" w:cs="Arial"/>
        </w:rPr>
      </w:pPr>
      <w:r w:rsidRPr="005940FE">
        <w:rPr>
          <w:rFonts w:ascii="Arial" w:hAnsi="Arial" w:cs="Arial"/>
        </w:rPr>
        <w:t>Record Drawings shall be m</w:t>
      </w:r>
      <w:r w:rsidR="00610C9B" w:rsidRPr="005940FE">
        <w:rPr>
          <w:rFonts w:ascii="Arial" w:hAnsi="Arial" w:cs="Arial"/>
        </w:rPr>
        <w:t>ark</w:t>
      </w:r>
      <w:r w:rsidRPr="005940FE">
        <w:rPr>
          <w:rFonts w:ascii="Arial" w:hAnsi="Arial" w:cs="Arial"/>
        </w:rPr>
        <w:t>ed</w:t>
      </w:r>
      <w:r w:rsidR="00610C9B" w:rsidRPr="005940FE">
        <w:rPr>
          <w:rFonts w:ascii="Arial" w:hAnsi="Arial" w:cs="Arial"/>
        </w:rPr>
        <w:t xml:space="preserve"> to show </w:t>
      </w:r>
      <w:r w:rsidRPr="005940FE">
        <w:rPr>
          <w:rFonts w:ascii="Arial" w:hAnsi="Arial" w:cs="Arial"/>
        </w:rPr>
        <w:t>where the a</w:t>
      </w:r>
      <w:r w:rsidR="00610C9B" w:rsidRPr="005940FE">
        <w:rPr>
          <w:rFonts w:ascii="Arial" w:hAnsi="Arial" w:cs="Arial"/>
        </w:rPr>
        <w:t xml:space="preserve">ctual installation varies from the </w:t>
      </w:r>
      <w:r w:rsidRPr="005940FE">
        <w:rPr>
          <w:rFonts w:ascii="Arial" w:hAnsi="Arial" w:cs="Arial"/>
        </w:rPr>
        <w:t>drawings</w:t>
      </w:r>
      <w:r w:rsidR="00610C9B" w:rsidRPr="005940FE">
        <w:rPr>
          <w:rFonts w:ascii="Arial" w:hAnsi="Arial" w:cs="Arial"/>
        </w:rPr>
        <w:t xml:space="preserve"> as originally shown.</w:t>
      </w:r>
      <w:r w:rsidRPr="005940FE">
        <w:rPr>
          <w:rFonts w:ascii="Arial" w:hAnsi="Arial" w:cs="Arial"/>
        </w:rPr>
        <w:t xml:space="preserve">  Markings shall be in red erasable pencil.  Other colors shall be used to distinguish between variations in separate categories of the Work.</w:t>
      </w:r>
    </w:p>
    <w:p w:rsidR="00610C9B" w:rsidRPr="005940FE" w:rsidRDefault="00610C9B" w:rsidP="005940FE">
      <w:pPr>
        <w:pStyle w:val="BodyTextIndent3"/>
        <w:keepNext w:val="0"/>
        <w:tabs>
          <w:tab w:val="clear" w:pos="-720"/>
          <w:tab w:val="clear" w:pos="0"/>
          <w:tab w:val="clear" w:pos="720"/>
          <w:tab w:val="clear" w:pos="1440"/>
        </w:tabs>
        <w:ind w:left="720" w:firstLine="0"/>
        <w:rPr>
          <w:rFonts w:ascii="Arial" w:hAnsi="Arial" w:cs="Arial"/>
          <w:sz w:val="20"/>
        </w:rPr>
      </w:pPr>
    </w:p>
    <w:p w:rsidR="00610C9B" w:rsidRPr="005940FE" w:rsidRDefault="00A33BC0" w:rsidP="00997A6D">
      <w:pPr>
        <w:pStyle w:val="BodyTextIndent3"/>
        <w:keepNext w:val="0"/>
        <w:numPr>
          <w:ilvl w:val="0"/>
          <w:numId w:val="25"/>
        </w:numPr>
        <w:tabs>
          <w:tab w:val="clear" w:pos="-720"/>
          <w:tab w:val="clear" w:pos="0"/>
          <w:tab w:val="clear" w:pos="720"/>
          <w:tab w:val="clear" w:pos="1440"/>
        </w:tabs>
        <w:rPr>
          <w:rFonts w:ascii="Arial" w:hAnsi="Arial" w:cs="Arial"/>
          <w:sz w:val="20"/>
        </w:rPr>
      </w:pPr>
      <w:r w:rsidRPr="005940FE">
        <w:rPr>
          <w:rFonts w:ascii="Arial" w:hAnsi="Arial" w:cs="Arial"/>
          <w:sz w:val="20"/>
        </w:rPr>
        <w:t>Where Shop Drawings are used, c</w:t>
      </w:r>
      <w:r w:rsidR="00610C9B" w:rsidRPr="005940FE">
        <w:rPr>
          <w:rFonts w:ascii="Arial" w:hAnsi="Arial" w:cs="Arial"/>
          <w:sz w:val="20"/>
        </w:rPr>
        <w:t xml:space="preserve">ross references </w:t>
      </w:r>
      <w:r w:rsidRPr="005940FE">
        <w:rPr>
          <w:rFonts w:ascii="Arial" w:hAnsi="Arial" w:cs="Arial"/>
          <w:sz w:val="20"/>
        </w:rPr>
        <w:t xml:space="preserve">shall be noted </w:t>
      </w:r>
      <w:r w:rsidR="00610C9B" w:rsidRPr="005940FE">
        <w:rPr>
          <w:rFonts w:ascii="Arial" w:hAnsi="Arial" w:cs="Arial"/>
          <w:sz w:val="20"/>
        </w:rPr>
        <w:t xml:space="preserve">at the corresponding locations on the </w:t>
      </w:r>
      <w:r w:rsidRPr="005940FE">
        <w:rPr>
          <w:rFonts w:ascii="Arial" w:hAnsi="Arial" w:cs="Arial"/>
          <w:sz w:val="20"/>
        </w:rPr>
        <w:t>C</w:t>
      </w:r>
      <w:r w:rsidR="00610C9B" w:rsidRPr="005940FE">
        <w:rPr>
          <w:rFonts w:ascii="Arial" w:hAnsi="Arial" w:cs="Arial"/>
          <w:sz w:val="20"/>
        </w:rPr>
        <w:t xml:space="preserve">ontract </w:t>
      </w:r>
      <w:r w:rsidRPr="005940FE">
        <w:rPr>
          <w:rFonts w:ascii="Arial" w:hAnsi="Arial" w:cs="Arial"/>
          <w:sz w:val="20"/>
        </w:rPr>
        <w:t>D</w:t>
      </w:r>
      <w:r w:rsidR="00610C9B" w:rsidRPr="005940FE">
        <w:rPr>
          <w:rFonts w:ascii="Arial" w:hAnsi="Arial" w:cs="Arial"/>
          <w:sz w:val="20"/>
        </w:rPr>
        <w:t>rawings.</w:t>
      </w:r>
    </w:p>
    <w:p w:rsidR="007A2B71" w:rsidRPr="005940FE" w:rsidRDefault="007A2B71" w:rsidP="005940FE">
      <w:pPr>
        <w:keepLines/>
        <w:suppressAutoHyphens/>
        <w:ind w:left="720"/>
        <w:jc w:val="both"/>
        <w:rPr>
          <w:rFonts w:ascii="Arial" w:hAnsi="Arial" w:cs="Arial"/>
        </w:rPr>
      </w:pPr>
    </w:p>
    <w:p w:rsidR="00610C9B" w:rsidRPr="005940FE" w:rsidRDefault="00A33BC0" w:rsidP="00997A6D">
      <w:pPr>
        <w:keepLines/>
        <w:numPr>
          <w:ilvl w:val="0"/>
          <w:numId w:val="25"/>
        </w:numPr>
        <w:suppressAutoHyphens/>
        <w:jc w:val="both"/>
        <w:rPr>
          <w:rFonts w:ascii="Arial" w:hAnsi="Arial" w:cs="Arial"/>
        </w:rPr>
      </w:pPr>
      <w:r w:rsidRPr="005940FE">
        <w:rPr>
          <w:rFonts w:ascii="Arial" w:hAnsi="Arial" w:cs="Arial"/>
        </w:rPr>
        <w:t xml:space="preserve">Related </w:t>
      </w:r>
      <w:r w:rsidR="005272BA" w:rsidRPr="005940FE">
        <w:rPr>
          <w:rFonts w:ascii="Arial" w:hAnsi="Arial" w:cs="Arial"/>
        </w:rPr>
        <w:t xml:space="preserve">Addenda and </w:t>
      </w:r>
      <w:r w:rsidRPr="005940FE">
        <w:rPr>
          <w:rFonts w:ascii="Arial" w:hAnsi="Arial" w:cs="Arial"/>
        </w:rPr>
        <w:t>Change Orders shall be n</w:t>
      </w:r>
      <w:r w:rsidR="00610C9B" w:rsidRPr="005940FE">
        <w:rPr>
          <w:rFonts w:ascii="Arial" w:hAnsi="Arial" w:cs="Arial"/>
        </w:rPr>
        <w:t>ote</w:t>
      </w:r>
      <w:r w:rsidRPr="005940FE">
        <w:rPr>
          <w:rFonts w:ascii="Arial" w:hAnsi="Arial" w:cs="Arial"/>
        </w:rPr>
        <w:t>d</w:t>
      </w:r>
      <w:r w:rsidR="00610C9B" w:rsidRPr="005940FE">
        <w:rPr>
          <w:rFonts w:ascii="Arial" w:hAnsi="Arial" w:cs="Arial"/>
        </w:rPr>
        <w:t xml:space="preserve"> where applicable.</w:t>
      </w:r>
    </w:p>
    <w:p w:rsidR="007A2B71" w:rsidRPr="005940FE" w:rsidRDefault="007A2B71" w:rsidP="005940FE">
      <w:pPr>
        <w:keepLines/>
        <w:suppressAutoHyphens/>
        <w:ind w:left="720"/>
        <w:jc w:val="both"/>
        <w:rPr>
          <w:rFonts w:ascii="Arial" w:hAnsi="Arial" w:cs="Arial"/>
        </w:rPr>
      </w:pPr>
    </w:p>
    <w:p w:rsidR="00610C9B" w:rsidRPr="005940FE" w:rsidRDefault="00A33BC0" w:rsidP="00997A6D">
      <w:pPr>
        <w:keepLines/>
        <w:numPr>
          <w:ilvl w:val="0"/>
          <w:numId w:val="25"/>
        </w:numPr>
        <w:suppressAutoHyphens/>
        <w:jc w:val="both"/>
        <w:rPr>
          <w:rFonts w:ascii="Arial" w:hAnsi="Arial" w:cs="Arial"/>
        </w:rPr>
      </w:pPr>
      <w:r w:rsidRPr="005940FE">
        <w:rPr>
          <w:rFonts w:ascii="Arial" w:hAnsi="Arial" w:cs="Arial"/>
        </w:rPr>
        <w:t>R</w:t>
      </w:r>
      <w:r w:rsidR="00610C9B" w:rsidRPr="005940FE">
        <w:rPr>
          <w:rFonts w:ascii="Arial" w:hAnsi="Arial" w:cs="Arial"/>
        </w:rPr>
        <w:t xml:space="preserve">ecord </w:t>
      </w:r>
      <w:r w:rsidRPr="005940FE">
        <w:rPr>
          <w:rFonts w:ascii="Arial" w:hAnsi="Arial" w:cs="Arial"/>
        </w:rPr>
        <w:t>D</w:t>
      </w:r>
      <w:r w:rsidR="00610C9B" w:rsidRPr="005940FE">
        <w:rPr>
          <w:rFonts w:ascii="Arial" w:hAnsi="Arial" w:cs="Arial"/>
        </w:rPr>
        <w:t>rawing</w:t>
      </w:r>
      <w:r w:rsidRPr="005940FE">
        <w:rPr>
          <w:rFonts w:ascii="Arial" w:hAnsi="Arial" w:cs="Arial"/>
        </w:rPr>
        <w:t>s</w:t>
      </w:r>
      <w:r w:rsidR="00610C9B" w:rsidRPr="005940FE">
        <w:rPr>
          <w:rFonts w:ascii="Arial" w:hAnsi="Arial" w:cs="Arial"/>
        </w:rPr>
        <w:t xml:space="preserve"> </w:t>
      </w:r>
      <w:r w:rsidRPr="005940FE">
        <w:rPr>
          <w:rFonts w:ascii="Arial" w:hAnsi="Arial" w:cs="Arial"/>
        </w:rPr>
        <w:t xml:space="preserve">shall be organized </w:t>
      </w:r>
      <w:r w:rsidR="00610C9B" w:rsidRPr="005940FE">
        <w:rPr>
          <w:rFonts w:ascii="Arial" w:hAnsi="Arial" w:cs="Arial"/>
        </w:rPr>
        <w:t>into manageable sets</w:t>
      </w:r>
      <w:r w:rsidRPr="005940FE">
        <w:rPr>
          <w:rFonts w:ascii="Arial" w:hAnsi="Arial" w:cs="Arial"/>
        </w:rPr>
        <w:t xml:space="preserve"> of sheets</w:t>
      </w:r>
      <w:r w:rsidR="00610C9B" w:rsidRPr="005940FE">
        <w:rPr>
          <w:rFonts w:ascii="Arial" w:hAnsi="Arial" w:cs="Arial"/>
        </w:rPr>
        <w:t>, b</w:t>
      </w:r>
      <w:r w:rsidRPr="005940FE">
        <w:rPr>
          <w:rFonts w:ascii="Arial" w:hAnsi="Arial" w:cs="Arial"/>
        </w:rPr>
        <w:t>oun</w:t>
      </w:r>
      <w:r w:rsidR="00610C9B" w:rsidRPr="005940FE">
        <w:rPr>
          <w:rFonts w:ascii="Arial" w:hAnsi="Arial" w:cs="Arial"/>
        </w:rPr>
        <w:t>d with durable paper cover sheets, and print</w:t>
      </w:r>
      <w:r w:rsidRPr="005940FE">
        <w:rPr>
          <w:rFonts w:ascii="Arial" w:hAnsi="Arial" w:cs="Arial"/>
        </w:rPr>
        <w:t>ed with</w:t>
      </w:r>
      <w:r w:rsidR="00610C9B" w:rsidRPr="005940FE">
        <w:rPr>
          <w:rFonts w:ascii="Arial" w:hAnsi="Arial" w:cs="Arial"/>
        </w:rPr>
        <w:t xml:space="preserve"> suitable titles, dates, and other identification on the cover of each set.</w:t>
      </w:r>
    </w:p>
    <w:p w:rsidR="007A2B71" w:rsidRPr="005940FE" w:rsidRDefault="007A2B71" w:rsidP="005940FE">
      <w:pPr>
        <w:keepLines/>
        <w:suppressAutoHyphens/>
        <w:ind w:left="720"/>
        <w:jc w:val="both"/>
        <w:rPr>
          <w:rFonts w:ascii="Arial" w:hAnsi="Arial" w:cs="Arial"/>
        </w:rPr>
      </w:pPr>
    </w:p>
    <w:p w:rsidR="002B69C3" w:rsidRPr="005940FE" w:rsidRDefault="00276724" w:rsidP="00997A6D">
      <w:pPr>
        <w:keepLines/>
        <w:numPr>
          <w:ilvl w:val="0"/>
          <w:numId w:val="25"/>
        </w:numPr>
        <w:suppressAutoHyphens/>
        <w:jc w:val="both"/>
        <w:rPr>
          <w:rFonts w:ascii="Arial" w:hAnsi="Arial" w:cs="Arial"/>
        </w:rPr>
      </w:pPr>
      <w:r w:rsidRPr="005940FE">
        <w:rPr>
          <w:rFonts w:ascii="Arial" w:hAnsi="Arial" w:cs="Arial"/>
        </w:rPr>
        <w:t xml:space="preserve">At the completion of the Work, the Contractor shall submit </w:t>
      </w:r>
      <w:r w:rsidR="002B69C3" w:rsidRPr="005940FE">
        <w:rPr>
          <w:rFonts w:ascii="Arial" w:hAnsi="Arial" w:cs="Arial"/>
        </w:rPr>
        <w:t>one</w:t>
      </w:r>
      <w:r w:rsidRPr="005940FE">
        <w:rPr>
          <w:rFonts w:ascii="Arial" w:hAnsi="Arial" w:cs="Arial"/>
        </w:rPr>
        <w:t xml:space="preserve"> </w:t>
      </w:r>
      <w:r w:rsidR="003045EF" w:rsidRPr="005940FE">
        <w:rPr>
          <w:rFonts w:ascii="Arial" w:hAnsi="Arial" w:cs="Arial"/>
        </w:rPr>
        <w:t>(</w:t>
      </w:r>
      <w:r w:rsidR="002B69C3" w:rsidRPr="005940FE">
        <w:rPr>
          <w:rFonts w:ascii="Arial" w:hAnsi="Arial" w:cs="Arial"/>
        </w:rPr>
        <w:t>1</w:t>
      </w:r>
      <w:r w:rsidR="003045EF" w:rsidRPr="005940FE">
        <w:rPr>
          <w:rFonts w:ascii="Arial" w:hAnsi="Arial" w:cs="Arial"/>
        </w:rPr>
        <w:t xml:space="preserve">) </w:t>
      </w:r>
      <w:r w:rsidRPr="005940FE">
        <w:rPr>
          <w:rFonts w:ascii="Arial" w:hAnsi="Arial" w:cs="Arial"/>
        </w:rPr>
        <w:t xml:space="preserve">set of </w:t>
      </w:r>
      <w:r w:rsidR="002B69C3" w:rsidRPr="005940FE">
        <w:rPr>
          <w:rFonts w:ascii="Arial" w:hAnsi="Arial" w:cs="Arial"/>
        </w:rPr>
        <w:t>d</w:t>
      </w:r>
      <w:r w:rsidR="003045EF" w:rsidRPr="005940FE">
        <w:rPr>
          <w:rFonts w:ascii="Arial" w:hAnsi="Arial" w:cs="Arial"/>
        </w:rPr>
        <w:t>raft</w:t>
      </w:r>
      <w:r w:rsidR="002B69C3" w:rsidRPr="005940FE">
        <w:rPr>
          <w:rFonts w:ascii="Arial" w:hAnsi="Arial" w:cs="Arial"/>
        </w:rPr>
        <w:t xml:space="preserve"> (Red Line)</w:t>
      </w:r>
      <w:r w:rsidRPr="005940FE">
        <w:rPr>
          <w:rFonts w:ascii="Arial" w:hAnsi="Arial" w:cs="Arial"/>
        </w:rPr>
        <w:t xml:space="preserve"> R</w:t>
      </w:r>
      <w:r w:rsidR="00610C9B" w:rsidRPr="005940FE">
        <w:rPr>
          <w:rFonts w:ascii="Arial" w:hAnsi="Arial" w:cs="Arial"/>
        </w:rPr>
        <w:t xml:space="preserve">ecord </w:t>
      </w:r>
      <w:r w:rsidRPr="005940FE">
        <w:rPr>
          <w:rFonts w:ascii="Arial" w:hAnsi="Arial" w:cs="Arial"/>
        </w:rPr>
        <w:t>D</w:t>
      </w:r>
      <w:r w:rsidR="00610C9B" w:rsidRPr="005940FE">
        <w:rPr>
          <w:rFonts w:ascii="Arial" w:hAnsi="Arial" w:cs="Arial"/>
        </w:rPr>
        <w:t xml:space="preserve">rawings to the </w:t>
      </w:r>
      <w:r w:rsidR="002107C5">
        <w:rPr>
          <w:rFonts w:ascii="Arial" w:hAnsi="Arial" w:cs="Arial"/>
        </w:rPr>
        <w:t>Professional</w:t>
      </w:r>
      <w:r w:rsidR="00610C9B" w:rsidRPr="005940FE">
        <w:rPr>
          <w:rFonts w:ascii="Arial" w:hAnsi="Arial" w:cs="Arial"/>
        </w:rPr>
        <w:t>.</w:t>
      </w:r>
    </w:p>
    <w:p w:rsidR="002B69C3" w:rsidRPr="005940FE" w:rsidRDefault="002B69C3" w:rsidP="005940FE">
      <w:pPr>
        <w:keepLines/>
        <w:suppressAutoHyphens/>
        <w:ind w:left="720"/>
        <w:jc w:val="both"/>
        <w:rPr>
          <w:rFonts w:ascii="Arial" w:hAnsi="Arial" w:cs="Arial"/>
        </w:rPr>
      </w:pPr>
    </w:p>
    <w:p w:rsidR="00610C9B" w:rsidRPr="005940FE" w:rsidRDefault="002B69C3" w:rsidP="00997A6D">
      <w:pPr>
        <w:keepLines/>
        <w:numPr>
          <w:ilvl w:val="0"/>
          <w:numId w:val="25"/>
        </w:numPr>
        <w:suppressAutoHyphens/>
        <w:jc w:val="both"/>
        <w:rPr>
          <w:rFonts w:ascii="Arial" w:hAnsi="Arial" w:cs="Arial"/>
        </w:rPr>
      </w:pPr>
      <w:r w:rsidRPr="005940FE">
        <w:rPr>
          <w:rFonts w:ascii="Arial" w:hAnsi="Arial" w:cs="Arial"/>
        </w:rPr>
        <w:t xml:space="preserve">The University and/or the Professional will review the </w:t>
      </w:r>
      <w:r w:rsidR="00B40EAA" w:rsidRPr="005940FE">
        <w:rPr>
          <w:rFonts w:ascii="Arial" w:hAnsi="Arial" w:cs="Arial"/>
        </w:rPr>
        <w:t>submitted Record D</w:t>
      </w:r>
      <w:r w:rsidRPr="005940FE">
        <w:rPr>
          <w:rFonts w:ascii="Arial" w:hAnsi="Arial" w:cs="Arial"/>
        </w:rPr>
        <w:t xml:space="preserve">rawings.  If the </w:t>
      </w:r>
      <w:r w:rsidR="00B40EAA" w:rsidRPr="005940FE">
        <w:rPr>
          <w:rFonts w:ascii="Arial" w:hAnsi="Arial" w:cs="Arial"/>
        </w:rPr>
        <w:t>D</w:t>
      </w:r>
      <w:r w:rsidRPr="005940FE">
        <w:rPr>
          <w:rFonts w:ascii="Arial" w:hAnsi="Arial" w:cs="Arial"/>
        </w:rPr>
        <w:t xml:space="preserve">rawings are missing changes or other information, they will be returned to the Contractor for correction and proper completion.  If the </w:t>
      </w:r>
      <w:r w:rsidR="00B40EAA" w:rsidRPr="005940FE">
        <w:rPr>
          <w:rFonts w:ascii="Arial" w:hAnsi="Arial" w:cs="Arial"/>
        </w:rPr>
        <w:t>D</w:t>
      </w:r>
      <w:r w:rsidRPr="005940FE">
        <w:rPr>
          <w:rFonts w:ascii="Arial" w:hAnsi="Arial" w:cs="Arial"/>
        </w:rPr>
        <w:t>rawings are satisfactory</w:t>
      </w:r>
      <w:r w:rsidR="00276724" w:rsidRPr="005940FE">
        <w:rPr>
          <w:rFonts w:ascii="Arial" w:hAnsi="Arial" w:cs="Arial"/>
        </w:rPr>
        <w:t xml:space="preserve">, the </w:t>
      </w:r>
      <w:r w:rsidR="00D6322D" w:rsidRPr="005940FE">
        <w:rPr>
          <w:rFonts w:ascii="Arial" w:hAnsi="Arial" w:cs="Arial"/>
        </w:rPr>
        <w:t>University</w:t>
      </w:r>
      <w:r w:rsidR="00276724" w:rsidRPr="005940FE">
        <w:rPr>
          <w:rFonts w:ascii="Arial" w:hAnsi="Arial" w:cs="Arial"/>
        </w:rPr>
        <w:t xml:space="preserve"> will </w:t>
      </w:r>
      <w:r w:rsidRPr="005940FE">
        <w:rPr>
          <w:rFonts w:ascii="Arial" w:hAnsi="Arial" w:cs="Arial"/>
        </w:rPr>
        <w:t xml:space="preserve">have the Professional incorporate the </w:t>
      </w:r>
      <w:r w:rsidR="00FF3A29" w:rsidRPr="005940FE">
        <w:rPr>
          <w:rFonts w:ascii="Arial" w:hAnsi="Arial" w:cs="Arial"/>
        </w:rPr>
        <w:t xml:space="preserve">Red Line </w:t>
      </w:r>
      <w:r w:rsidRPr="005940FE">
        <w:rPr>
          <w:rFonts w:ascii="Arial" w:hAnsi="Arial" w:cs="Arial"/>
        </w:rPr>
        <w:t xml:space="preserve">changes into the electronic </w:t>
      </w:r>
      <w:r w:rsidR="00B40EAA" w:rsidRPr="005940FE">
        <w:rPr>
          <w:rFonts w:ascii="Arial" w:hAnsi="Arial" w:cs="Arial"/>
        </w:rPr>
        <w:t xml:space="preserve">format </w:t>
      </w:r>
      <w:r w:rsidRPr="005940FE">
        <w:rPr>
          <w:rFonts w:ascii="Arial" w:hAnsi="Arial" w:cs="Arial"/>
        </w:rPr>
        <w:t>drawings</w:t>
      </w:r>
      <w:r w:rsidR="00FF3A29" w:rsidRPr="005940FE">
        <w:rPr>
          <w:rFonts w:ascii="Arial" w:hAnsi="Arial" w:cs="Arial"/>
        </w:rPr>
        <w:t xml:space="preserve">.  </w:t>
      </w:r>
    </w:p>
    <w:p w:rsidR="00276724" w:rsidRPr="005940FE" w:rsidRDefault="00276724" w:rsidP="005940FE">
      <w:pPr>
        <w:keepLines/>
        <w:suppressAutoHyphens/>
        <w:ind w:left="720"/>
        <w:jc w:val="both"/>
        <w:rPr>
          <w:rFonts w:ascii="Arial" w:hAnsi="Arial" w:cs="Arial"/>
        </w:rPr>
      </w:pPr>
    </w:p>
    <w:p w:rsidR="00276724" w:rsidRPr="005940FE" w:rsidRDefault="00276724" w:rsidP="00997A6D">
      <w:pPr>
        <w:keepLines/>
        <w:numPr>
          <w:ilvl w:val="0"/>
          <w:numId w:val="25"/>
        </w:numPr>
        <w:suppressAutoHyphens/>
        <w:jc w:val="both"/>
        <w:rPr>
          <w:rFonts w:ascii="Arial" w:hAnsi="Arial" w:cs="Arial"/>
        </w:rPr>
      </w:pPr>
      <w:r w:rsidRPr="005940FE">
        <w:rPr>
          <w:rFonts w:ascii="Arial" w:hAnsi="Arial" w:cs="Arial"/>
        </w:rPr>
        <w:t xml:space="preserve"> If agreeable to the Contractor and the </w:t>
      </w:r>
      <w:r w:rsidR="00D6322D" w:rsidRPr="005940FE">
        <w:rPr>
          <w:rFonts w:ascii="Arial" w:hAnsi="Arial" w:cs="Arial"/>
        </w:rPr>
        <w:t>University</w:t>
      </w:r>
      <w:r w:rsidRPr="005940FE">
        <w:rPr>
          <w:rFonts w:ascii="Arial" w:hAnsi="Arial" w:cs="Arial"/>
        </w:rPr>
        <w:t xml:space="preserve">, </w:t>
      </w:r>
      <w:r w:rsidR="00FF3A29" w:rsidRPr="005940FE">
        <w:rPr>
          <w:rFonts w:ascii="Arial" w:hAnsi="Arial" w:cs="Arial"/>
        </w:rPr>
        <w:t xml:space="preserve">the Contractor may </w:t>
      </w:r>
      <w:r w:rsidRPr="005940FE">
        <w:rPr>
          <w:rFonts w:ascii="Arial" w:hAnsi="Arial" w:cs="Arial"/>
        </w:rPr>
        <w:t>maintain and submit</w:t>
      </w:r>
      <w:r w:rsidR="00FF3A29" w:rsidRPr="005940FE">
        <w:rPr>
          <w:rFonts w:ascii="Arial" w:hAnsi="Arial" w:cs="Arial"/>
        </w:rPr>
        <w:t xml:space="preserve"> </w:t>
      </w:r>
      <w:r w:rsidR="00B40EAA" w:rsidRPr="005940FE">
        <w:rPr>
          <w:rFonts w:ascii="Arial" w:hAnsi="Arial" w:cs="Arial"/>
        </w:rPr>
        <w:t>his</w:t>
      </w:r>
      <w:r w:rsidR="00FF3A29" w:rsidRPr="005940FE">
        <w:rPr>
          <w:rFonts w:ascii="Arial" w:hAnsi="Arial" w:cs="Arial"/>
        </w:rPr>
        <w:t xml:space="preserve"> Record Drawings</w:t>
      </w:r>
      <w:r w:rsidRPr="005940FE">
        <w:rPr>
          <w:rFonts w:ascii="Arial" w:hAnsi="Arial" w:cs="Arial"/>
        </w:rPr>
        <w:t xml:space="preserve"> in electronic format.</w:t>
      </w:r>
    </w:p>
    <w:p w:rsidR="007A2B71" w:rsidRPr="005940FE" w:rsidRDefault="007A2B71" w:rsidP="005940FE">
      <w:pPr>
        <w:keepLines/>
        <w:suppressAutoHyphens/>
        <w:ind w:left="720"/>
        <w:jc w:val="both"/>
        <w:rPr>
          <w:rFonts w:ascii="Arial" w:hAnsi="Arial" w:cs="Arial"/>
        </w:rPr>
      </w:pPr>
    </w:p>
    <w:p w:rsidR="00610C9B" w:rsidRPr="005940FE" w:rsidRDefault="00997A6D" w:rsidP="00997A6D">
      <w:pPr>
        <w:keepLines/>
        <w:suppressAutoHyphens/>
        <w:jc w:val="both"/>
        <w:rPr>
          <w:rFonts w:ascii="Arial" w:hAnsi="Arial" w:cs="Arial"/>
        </w:rPr>
      </w:pPr>
      <w:r>
        <w:rPr>
          <w:rFonts w:ascii="Arial" w:hAnsi="Arial" w:cs="Arial"/>
        </w:rPr>
        <w:t>1.03</w:t>
      </w:r>
      <w:r>
        <w:rPr>
          <w:rFonts w:ascii="Arial" w:hAnsi="Arial" w:cs="Arial"/>
        </w:rPr>
        <w:tab/>
      </w:r>
      <w:r w:rsidR="00610C9B" w:rsidRPr="00997A6D">
        <w:rPr>
          <w:rFonts w:ascii="Arial" w:hAnsi="Arial" w:cs="Arial"/>
          <w:caps/>
        </w:rPr>
        <w:t>Record Specifications</w:t>
      </w:r>
    </w:p>
    <w:p w:rsidR="00276724" w:rsidRPr="005940FE" w:rsidRDefault="00276724" w:rsidP="005940FE">
      <w:pPr>
        <w:keepLines/>
        <w:suppressAutoHyphens/>
        <w:ind w:left="720"/>
        <w:jc w:val="both"/>
        <w:rPr>
          <w:rFonts w:ascii="Arial" w:hAnsi="Arial" w:cs="Arial"/>
        </w:rPr>
      </w:pPr>
    </w:p>
    <w:p w:rsidR="0082373B" w:rsidRDefault="00276724" w:rsidP="00997A6D">
      <w:pPr>
        <w:pStyle w:val="BodyTextIndent3"/>
        <w:keepNext w:val="0"/>
        <w:numPr>
          <w:ilvl w:val="0"/>
          <w:numId w:val="26"/>
        </w:numPr>
        <w:tabs>
          <w:tab w:val="clear" w:pos="-720"/>
          <w:tab w:val="clear" w:pos="0"/>
          <w:tab w:val="clear" w:pos="720"/>
          <w:tab w:val="clear" w:pos="1440"/>
        </w:tabs>
        <w:rPr>
          <w:rFonts w:ascii="Arial" w:hAnsi="Arial" w:cs="Arial"/>
          <w:sz w:val="20"/>
        </w:rPr>
      </w:pPr>
      <w:r w:rsidRPr="005940FE">
        <w:rPr>
          <w:rFonts w:ascii="Arial" w:hAnsi="Arial" w:cs="Arial"/>
          <w:sz w:val="20"/>
        </w:rPr>
        <w:t xml:space="preserve">Each Separate Prime Contractor shall maintain a clean and undamaged </w:t>
      </w:r>
      <w:r w:rsidR="005272BA" w:rsidRPr="005940FE">
        <w:rPr>
          <w:rFonts w:ascii="Arial" w:hAnsi="Arial" w:cs="Arial"/>
          <w:sz w:val="20"/>
        </w:rPr>
        <w:t>copy of the Project Manual (Technical Specifications), including Addenda and Change Orders</w:t>
      </w:r>
      <w:r w:rsidR="00FF26FB" w:rsidRPr="005940FE">
        <w:rPr>
          <w:rFonts w:ascii="Arial" w:hAnsi="Arial" w:cs="Arial"/>
          <w:sz w:val="20"/>
        </w:rPr>
        <w:t>, as the Record Specifications</w:t>
      </w:r>
      <w:r w:rsidR="005272BA" w:rsidRPr="005940FE">
        <w:rPr>
          <w:rFonts w:ascii="Arial" w:hAnsi="Arial" w:cs="Arial"/>
          <w:sz w:val="20"/>
        </w:rPr>
        <w:t xml:space="preserve">.  </w:t>
      </w:r>
    </w:p>
    <w:p w:rsidR="002107C5" w:rsidRDefault="002107C5" w:rsidP="002107C5">
      <w:pPr>
        <w:pStyle w:val="BodyTextIndent3"/>
        <w:keepNext w:val="0"/>
        <w:tabs>
          <w:tab w:val="clear" w:pos="-720"/>
          <w:tab w:val="clear" w:pos="0"/>
          <w:tab w:val="clear" w:pos="720"/>
          <w:tab w:val="clear" w:pos="1440"/>
        </w:tabs>
        <w:ind w:left="1080" w:firstLine="0"/>
        <w:rPr>
          <w:rFonts w:ascii="Arial" w:hAnsi="Arial" w:cs="Arial"/>
          <w:sz w:val="20"/>
        </w:rPr>
      </w:pPr>
      <w:bookmarkStart w:id="0" w:name="_GoBack"/>
      <w:bookmarkEnd w:id="0"/>
    </w:p>
    <w:p w:rsidR="005272BA" w:rsidRPr="005940FE" w:rsidRDefault="005272BA" w:rsidP="00997A6D">
      <w:pPr>
        <w:pStyle w:val="BodyTextIndent3"/>
        <w:keepNext w:val="0"/>
        <w:numPr>
          <w:ilvl w:val="0"/>
          <w:numId w:val="26"/>
        </w:numPr>
        <w:tabs>
          <w:tab w:val="clear" w:pos="-720"/>
          <w:tab w:val="clear" w:pos="0"/>
          <w:tab w:val="clear" w:pos="720"/>
          <w:tab w:val="clear" w:pos="1440"/>
        </w:tabs>
        <w:rPr>
          <w:rFonts w:ascii="Arial" w:hAnsi="Arial" w:cs="Arial"/>
          <w:sz w:val="20"/>
        </w:rPr>
      </w:pPr>
      <w:r w:rsidRPr="005940FE">
        <w:rPr>
          <w:rFonts w:ascii="Arial" w:hAnsi="Arial" w:cs="Arial"/>
          <w:sz w:val="20"/>
        </w:rPr>
        <w:t xml:space="preserve">During the Work, </w:t>
      </w:r>
      <w:r w:rsidR="00FF26FB" w:rsidRPr="005940FE">
        <w:rPr>
          <w:rFonts w:ascii="Arial" w:hAnsi="Arial" w:cs="Arial"/>
          <w:sz w:val="20"/>
        </w:rPr>
        <w:t xml:space="preserve">periodic updating of the Record Specifications shall be done, with </w:t>
      </w:r>
      <w:r w:rsidRPr="005940FE">
        <w:rPr>
          <w:rFonts w:ascii="Arial" w:hAnsi="Arial" w:cs="Arial"/>
          <w:sz w:val="20"/>
        </w:rPr>
        <w:t>particular attention paid to substitutions, selection of options, and similar information on elements that are concealed or cannot otherwise be readily discerned later by direct observation.</w:t>
      </w:r>
    </w:p>
    <w:p w:rsidR="00276724" w:rsidRPr="005940FE" w:rsidRDefault="00276724" w:rsidP="005940FE">
      <w:pPr>
        <w:pStyle w:val="BodyTextIndent3"/>
        <w:keepNext w:val="0"/>
        <w:tabs>
          <w:tab w:val="clear" w:pos="-720"/>
          <w:tab w:val="clear" w:pos="0"/>
          <w:tab w:val="clear" w:pos="720"/>
          <w:tab w:val="clear" w:pos="1440"/>
        </w:tabs>
        <w:ind w:left="720" w:firstLine="0"/>
        <w:rPr>
          <w:rFonts w:ascii="Arial" w:hAnsi="Arial" w:cs="Arial"/>
          <w:sz w:val="20"/>
        </w:rPr>
      </w:pPr>
    </w:p>
    <w:p w:rsidR="005272BA" w:rsidRPr="005940FE" w:rsidRDefault="005272BA" w:rsidP="00997A6D">
      <w:pPr>
        <w:keepLines/>
        <w:numPr>
          <w:ilvl w:val="0"/>
          <w:numId w:val="26"/>
        </w:numPr>
        <w:suppressAutoHyphens/>
        <w:jc w:val="both"/>
        <w:rPr>
          <w:rFonts w:ascii="Arial" w:hAnsi="Arial" w:cs="Arial"/>
        </w:rPr>
      </w:pPr>
      <w:r w:rsidRPr="005940FE">
        <w:rPr>
          <w:rFonts w:ascii="Arial" w:hAnsi="Arial" w:cs="Arial"/>
        </w:rPr>
        <w:lastRenderedPageBreak/>
        <w:t>Record Specifications shall be marked to show where the actual Work varies from the original Specifications.  Markings shall be in red erasable pencil.  Other colors shall be used to distinguish between variations in separate categories of the Work.</w:t>
      </w:r>
    </w:p>
    <w:p w:rsidR="005272BA" w:rsidRPr="005940FE" w:rsidRDefault="005272BA" w:rsidP="005940FE">
      <w:pPr>
        <w:keepLines/>
        <w:suppressAutoHyphens/>
        <w:ind w:left="720"/>
        <w:jc w:val="both"/>
        <w:rPr>
          <w:rFonts w:ascii="Arial" w:hAnsi="Arial" w:cs="Arial"/>
        </w:rPr>
      </w:pPr>
    </w:p>
    <w:p w:rsidR="005272BA" w:rsidRPr="005940FE" w:rsidRDefault="005272BA" w:rsidP="00997A6D">
      <w:pPr>
        <w:keepLines/>
        <w:numPr>
          <w:ilvl w:val="0"/>
          <w:numId w:val="26"/>
        </w:numPr>
        <w:suppressAutoHyphens/>
        <w:jc w:val="both"/>
        <w:rPr>
          <w:rFonts w:ascii="Arial" w:hAnsi="Arial" w:cs="Arial"/>
        </w:rPr>
      </w:pPr>
      <w:r w:rsidRPr="005940FE">
        <w:rPr>
          <w:rFonts w:ascii="Arial" w:hAnsi="Arial" w:cs="Arial"/>
        </w:rPr>
        <w:t>Related Addenda and Change Orders shall be noted where applicable.</w:t>
      </w:r>
    </w:p>
    <w:p w:rsidR="007A2B71" w:rsidRPr="005940FE" w:rsidRDefault="007A2B71" w:rsidP="005940FE">
      <w:pPr>
        <w:keepLines/>
        <w:suppressAutoHyphens/>
        <w:ind w:left="720"/>
        <w:jc w:val="both"/>
        <w:rPr>
          <w:rFonts w:ascii="Arial" w:hAnsi="Arial" w:cs="Arial"/>
        </w:rPr>
      </w:pPr>
    </w:p>
    <w:p w:rsidR="00FF26FB" w:rsidRPr="005940FE" w:rsidRDefault="005272BA" w:rsidP="00997A6D">
      <w:pPr>
        <w:keepLines/>
        <w:numPr>
          <w:ilvl w:val="0"/>
          <w:numId w:val="26"/>
        </w:numPr>
        <w:suppressAutoHyphens/>
        <w:jc w:val="both"/>
        <w:rPr>
          <w:rFonts w:ascii="Arial" w:hAnsi="Arial" w:cs="Arial"/>
        </w:rPr>
      </w:pPr>
      <w:r w:rsidRPr="005940FE">
        <w:rPr>
          <w:rFonts w:ascii="Arial" w:hAnsi="Arial" w:cs="Arial"/>
        </w:rPr>
        <w:t>At the completion of the Work</w:t>
      </w:r>
      <w:r w:rsidR="00A83472" w:rsidRPr="005940FE">
        <w:rPr>
          <w:rFonts w:ascii="Arial" w:hAnsi="Arial" w:cs="Arial"/>
        </w:rPr>
        <w:t>,</w:t>
      </w:r>
      <w:r w:rsidR="00FF26FB" w:rsidRPr="005940FE">
        <w:rPr>
          <w:rFonts w:ascii="Arial" w:hAnsi="Arial" w:cs="Arial"/>
        </w:rPr>
        <w:t xml:space="preserve"> </w:t>
      </w:r>
      <w:r w:rsidRPr="005940FE">
        <w:rPr>
          <w:rFonts w:ascii="Arial" w:hAnsi="Arial" w:cs="Arial"/>
        </w:rPr>
        <w:t>the Contractor shall submit</w:t>
      </w:r>
      <w:r w:rsidR="00FF26FB" w:rsidRPr="005940FE">
        <w:rPr>
          <w:rFonts w:ascii="Arial" w:hAnsi="Arial" w:cs="Arial"/>
        </w:rPr>
        <w:t xml:space="preserve"> one (1) set of draft Record Specifications to the University.</w:t>
      </w:r>
    </w:p>
    <w:p w:rsidR="00FF26FB" w:rsidRPr="005940FE" w:rsidRDefault="00FF26FB" w:rsidP="005940FE">
      <w:pPr>
        <w:keepLines/>
        <w:suppressAutoHyphens/>
        <w:ind w:left="720"/>
        <w:jc w:val="both"/>
        <w:rPr>
          <w:rFonts w:ascii="Arial" w:hAnsi="Arial" w:cs="Arial"/>
        </w:rPr>
      </w:pPr>
    </w:p>
    <w:p w:rsidR="005272BA" w:rsidRPr="005940FE" w:rsidRDefault="00A83472" w:rsidP="00997A6D">
      <w:pPr>
        <w:keepLines/>
        <w:numPr>
          <w:ilvl w:val="0"/>
          <w:numId w:val="26"/>
        </w:numPr>
        <w:suppressAutoHyphens/>
        <w:jc w:val="both"/>
        <w:rPr>
          <w:rFonts w:ascii="Arial" w:hAnsi="Arial" w:cs="Arial"/>
        </w:rPr>
      </w:pPr>
      <w:r w:rsidRPr="005940FE">
        <w:rPr>
          <w:rFonts w:ascii="Arial" w:hAnsi="Arial" w:cs="Arial"/>
        </w:rPr>
        <w:t>T</w:t>
      </w:r>
      <w:r w:rsidR="00FF26FB" w:rsidRPr="005940FE">
        <w:rPr>
          <w:rFonts w:ascii="Arial" w:hAnsi="Arial" w:cs="Arial"/>
        </w:rPr>
        <w:t xml:space="preserve">he University and/or the Professional will review the submitted Record Specifications.  If the Specifications are missing changes or other information, they will be returned to the Contractor for correction and proper completion.  If the Specifications are satisfactory, the University will have the Professional incorporate the Red Line changes into the electronic format specifications.  </w:t>
      </w:r>
    </w:p>
    <w:p w:rsidR="005272BA" w:rsidRPr="005940FE" w:rsidRDefault="005272BA" w:rsidP="005940FE">
      <w:pPr>
        <w:keepLines/>
        <w:suppressAutoHyphens/>
        <w:ind w:left="720"/>
        <w:jc w:val="both"/>
        <w:rPr>
          <w:rFonts w:ascii="Arial" w:hAnsi="Arial" w:cs="Arial"/>
        </w:rPr>
      </w:pPr>
    </w:p>
    <w:p w:rsidR="005272BA" w:rsidRPr="005940FE" w:rsidRDefault="005272BA" w:rsidP="00997A6D">
      <w:pPr>
        <w:keepLines/>
        <w:numPr>
          <w:ilvl w:val="0"/>
          <w:numId w:val="26"/>
        </w:numPr>
        <w:suppressAutoHyphens/>
        <w:jc w:val="both"/>
        <w:rPr>
          <w:rFonts w:ascii="Arial" w:hAnsi="Arial" w:cs="Arial"/>
        </w:rPr>
      </w:pPr>
      <w:r w:rsidRPr="005940FE">
        <w:rPr>
          <w:rFonts w:ascii="Arial" w:hAnsi="Arial" w:cs="Arial"/>
        </w:rPr>
        <w:t xml:space="preserve">If agreeable to the Contractor and the </w:t>
      </w:r>
      <w:r w:rsidR="00D6322D" w:rsidRPr="005940FE">
        <w:rPr>
          <w:rFonts w:ascii="Arial" w:hAnsi="Arial" w:cs="Arial"/>
        </w:rPr>
        <w:t>University</w:t>
      </w:r>
      <w:r w:rsidRPr="005940FE">
        <w:rPr>
          <w:rFonts w:ascii="Arial" w:hAnsi="Arial" w:cs="Arial"/>
        </w:rPr>
        <w:t xml:space="preserve">, </w:t>
      </w:r>
      <w:r w:rsidR="0075535E" w:rsidRPr="005940FE">
        <w:rPr>
          <w:rFonts w:ascii="Arial" w:hAnsi="Arial" w:cs="Arial"/>
        </w:rPr>
        <w:t xml:space="preserve">the Contractor may maintain and submit his </w:t>
      </w:r>
      <w:r w:rsidRPr="005940FE">
        <w:rPr>
          <w:rFonts w:ascii="Arial" w:hAnsi="Arial" w:cs="Arial"/>
        </w:rPr>
        <w:t>Record Specifications in electronic format.</w:t>
      </w:r>
    </w:p>
    <w:p w:rsidR="00997A6D" w:rsidRPr="00902478" w:rsidRDefault="00997A6D" w:rsidP="00997A6D">
      <w:pPr>
        <w:keepNext/>
        <w:keepLines/>
        <w:suppressAutoHyphens/>
        <w:ind w:left="720"/>
        <w:jc w:val="both"/>
        <w:rPr>
          <w:rFonts w:ascii="Arial" w:hAnsi="Arial" w:cs="Arial"/>
        </w:rPr>
      </w:pPr>
    </w:p>
    <w:p w:rsidR="00997A6D" w:rsidRPr="00717C2F" w:rsidRDefault="00997A6D" w:rsidP="00997A6D">
      <w:pPr>
        <w:suppressAutoHyphens/>
        <w:jc w:val="both"/>
        <w:rPr>
          <w:rFonts w:ascii="Arial" w:hAnsi="Arial" w:cs="Arial"/>
          <w:spacing w:val="-2"/>
        </w:rPr>
      </w:pPr>
      <w:r w:rsidRPr="00717C2F">
        <w:rPr>
          <w:rFonts w:ascii="Arial" w:hAnsi="Arial" w:cs="Arial"/>
          <w:spacing w:val="-2"/>
        </w:rPr>
        <w:t>PART 2 – PRODUCTS</w:t>
      </w:r>
    </w:p>
    <w:p w:rsidR="00997A6D" w:rsidRPr="00717C2F" w:rsidRDefault="00997A6D" w:rsidP="00997A6D">
      <w:pPr>
        <w:suppressAutoHyphens/>
        <w:jc w:val="both"/>
        <w:rPr>
          <w:rFonts w:ascii="Arial" w:hAnsi="Arial" w:cs="Arial"/>
          <w:spacing w:val="-2"/>
        </w:rPr>
      </w:pPr>
    </w:p>
    <w:p w:rsidR="00997A6D" w:rsidRPr="00717C2F" w:rsidRDefault="00997A6D" w:rsidP="00997A6D">
      <w:pPr>
        <w:suppressAutoHyphens/>
        <w:jc w:val="both"/>
        <w:rPr>
          <w:rFonts w:ascii="Arial" w:hAnsi="Arial" w:cs="Arial"/>
          <w:spacing w:val="-2"/>
        </w:rPr>
      </w:pPr>
      <w:r w:rsidRPr="00717C2F">
        <w:rPr>
          <w:rFonts w:ascii="Arial" w:hAnsi="Arial" w:cs="Arial"/>
          <w:spacing w:val="-2"/>
        </w:rPr>
        <w:t>(Not Used)</w:t>
      </w:r>
    </w:p>
    <w:p w:rsidR="00997A6D" w:rsidRPr="00717C2F" w:rsidRDefault="00997A6D" w:rsidP="00997A6D">
      <w:pPr>
        <w:suppressAutoHyphens/>
        <w:jc w:val="both"/>
        <w:rPr>
          <w:rFonts w:ascii="Arial" w:hAnsi="Arial" w:cs="Arial"/>
          <w:spacing w:val="-2"/>
        </w:rPr>
      </w:pPr>
    </w:p>
    <w:p w:rsidR="00997A6D" w:rsidRPr="00717C2F" w:rsidRDefault="00997A6D" w:rsidP="00997A6D">
      <w:pPr>
        <w:suppressAutoHyphens/>
        <w:jc w:val="both"/>
        <w:rPr>
          <w:rFonts w:ascii="Arial" w:hAnsi="Arial" w:cs="Arial"/>
          <w:spacing w:val="-2"/>
        </w:rPr>
      </w:pPr>
      <w:r w:rsidRPr="00717C2F">
        <w:rPr>
          <w:rFonts w:ascii="Arial" w:hAnsi="Arial" w:cs="Arial"/>
          <w:spacing w:val="-2"/>
        </w:rPr>
        <w:t>PART 3 – EXECUTION</w:t>
      </w:r>
    </w:p>
    <w:p w:rsidR="00997A6D" w:rsidRPr="00717C2F" w:rsidRDefault="00997A6D" w:rsidP="00997A6D">
      <w:pPr>
        <w:suppressAutoHyphens/>
        <w:jc w:val="both"/>
        <w:rPr>
          <w:rFonts w:ascii="Arial" w:hAnsi="Arial" w:cs="Arial"/>
          <w:spacing w:val="-2"/>
        </w:rPr>
      </w:pPr>
    </w:p>
    <w:p w:rsidR="00997A6D" w:rsidRPr="00717C2F" w:rsidRDefault="00997A6D" w:rsidP="00997A6D">
      <w:pPr>
        <w:suppressAutoHyphens/>
        <w:jc w:val="both"/>
        <w:rPr>
          <w:rFonts w:ascii="Arial" w:hAnsi="Arial" w:cs="Arial"/>
          <w:spacing w:val="-2"/>
        </w:rPr>
      </w:pPr>
      <w:r w:rsidRPr="00717C2F">
        <w:rPr>
          <w:rFonts w:ascii="Arial" w:hAnsi="Arial" w:cs="Arial"/>
          <w:spacing w:val="-2"/>
        </w:rPr>
        <w:t>(Not Used)</w:t>
      </w:r>
    </w:p>
    <w:p w:rsidR="00997A6D" w:rsidRPr="00717C2F" w:rsidRDefault="00997A6D" w:rsidP="00997A6D">
      <w:pPr>
        <w:suppressAutoHyphens/>
        <w:jc w:val="both"/>
        <w:rPr>
          <w:rFonts w:ascii="Arial" w:hAnsi="Arial" w:cs="Arial"/>
          <w:spacing w:val="-2"/>
        </w:rPr>
      </w:pPr>
    </w:p>
    <w:p w:rsidR="006139D3" w:rsidRPr="00EA149F" w:rsidRDefault="00997A6D" w:rsidP="00EA149F">
      <w:pPr>
        <w:suppressAutoHyphens/>
        <w:jc w:val="both"/>
        <w:rPr>
          <w:rFonts w:ascii="Arial" w:hAnsi="Arial" w:cs="Arial"/>
          <w:spacing w:val="-2"/>
        </w:rPr>
      </w:pPr>
      <w:r w:rsidRPr="00717C2F">
        <w:rPr>
          <w:rFonts w:ascii="Arial" w:hAnsi="Arial" w:cs="Arial"/>
          <w:spacing w:val="-2"/>
        </w:rPr>
        <w:t>END OF SECTION 01 7</w:t>
      </w:r>
      <w:r>
        <w:rPr>
          <w:rFonts w:ascii="Arial" w:hAnsi="Arial" w:cs="Arial"/>
          <w:spacing w:val="-2"/>
        </w:rPr>
        <w:t>8 39</w:t>
      </w:r>
    </w:p>
    <w:sectPr w:rsidR="006139D3" w:rsidRPr="00EA149F" w:rsidSect="00EA149F">
      <w:footerReference w:type="default" r:id="rId10"/>
      <w:endnotePr>
        <w:numFmt w:val="decimal"/>
      </w:endnotePr>
      <w:pgSz w:w="12240" w:h="15840" w:code="1"/>
      <w:pgMar w:top="720" w:right="1440" w:bottom="720" w:left="1440" w:header="144"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29" w:rsidRDefault="00475929">
      <w:pPr>
        <w:widowControl/>
        <w:spacing w:line="20" w:lineRule="exact"/>
        <w:rPr>
          <w:sz w:val="24"/>
        </w:rPr>
      </w:pPr>
    </w:p>
  </w:endnote>
  <w:endnote w:type="continuationSeparator" w:id="0">
    <w:p w:rsidR="00475929" w:rsidRDefault="00475929">
      <w:r>
        <w:rPr>
          <w:sz w:val="24"/>
        </w:rPr>
        <w:t xml:space="preserve"> </w:t>
      </w:r>
    </w:p>
  </w:endnote>
  <w:endnote w:type="continuationNotice" w:id="1">
    <w:p w:rsidR="00475929" w:rsidRDefault="004759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9B" w:rsidRDefault="00610C9B">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EA149F" w:rsidRPr="003C0039" w:rsidRDefault="00EA149F" w:rsidP="00EA149F">
    <w:pPr>
      <w:tabs>
        <w:tab w:val="right" w:pos="9360"/>
      </w:tabs>
      <w:suppressAutoHyphens/>
      <w:ind w:right="90"/>
      <w:jc w:val="both"/>
      <w:rPr>
        <w:rFonts w:ascii="Arial" w:hAnsi="Arial"/>
        <w:spacing w:val="-2"/>
        <w:sz w:val="18"/>
        <w:szCs w:val="18"/>
      </w:rPr>
    </w:pPr>
    <w:r w:rsidRPr="003C0039">
      <w:rPr>
        <w:rFonts w:ascii="Arial" w:hAnsi="Arial"/>
        <w:spacing w:val="-2"/>
        <w:sz w:val="18"/>
        <w:szCs w:val="18"/>
      </w:rPr>
      <w:t>BU Project Name</w:t>
    </w:r>
    <w:r w:rsidRPr="003C0039">
      <w:rPr>
        <w:rFonts w:ascii="Arial" w:hAnsi="Arial"/>
        <w:spacing w:val="-2"/>
        <w:sz w:val="18"/>
        <w:szCs w:val="18"/>
      </w:rPr>
      <w:tab/>
    </w:r>
    <w:r>
      <w:rPr>
        <w:rFonts w:ascii="Arial" w:hAnsi="Arial"/>
        <w:spacing w:val="-2"/>
        <w:sz w:val="18"/>
        <w:szCs w:val="18"/>
      </w:rPr>
      <w:t>Project Record Documents</w:t>
    </w:r>
  </w:p>
  <w:p w:rsidR="00610C9B" w:rsidRPr="00EA149F" w:rsidRDefault="00EA149F" w:rsidP="00EA149F">
    <w:pPr>
      <w:tabs>
        <w:tab w:val="right" w:pos="9360"/>
      </w:tabs>
      <w:suppressAutoHyphens/>
      <w:ind w:right="90"/>
      <w:jc w:val="both"/>
      <w:rPr>
        <w:rFonts w:ascii="Arial" w:hAnsi="Arial"/>
        <w:spacing w:val="-2"/>
        <w:sz w:val="18"/>
        <w:szCs w:val="18"/>
      </w:rPr>
    </w:pPr>
    <w:r w:rsidRPr="003C0039">
      <w:rPr>
        <w:rFonts w:ascii="Arial" w:hAnsi="Arial"/>
        <w:spacing w:val="-2"/>
        <w:sz w:val="18"/>
        <w:szCs w:val="18"/>
      </w:rPr>
      <w:t>SSHE 401-BL-####</w:t>
    </w:r>
    <w:r w:rsidRPr="003C0039">
      <w:rPr>
        <w:rFonts w:ascii="Arial" w:hAnsi="Arial"/>
        <w:spacing w:val="-2"/>
        <w:sz w:val="18"/>
        <w:szCs w:val="18"/>
      </w:rPr>
      <w:tab/>
    </w:r>
    <w:r w:rsidRPr="003C0039">
      <w:rPr>
        <w:rFonts w:ascii="Helvetica" w:hAnsi="Helvetica"/>
      </w:rPr>
      <w:t>01</w:t>
    </w:r>
    <w:r>
      <w:rPr>
        <w:rFonts w:ascii="Helvetica" w:hAnsi="Helvetica"/>
      </w:rPr>
      <w:t>7839</w:t>
    </w:r>
    <w:r w:rsidRPr="003C0039">
      <w:rPr>
        <w:rFonts w:ascii="Helvetica" w:hAnsi="Helvetica"/>
      </w:rPr>
      <w:t>-</w:t>
    </w:r>
    <w:r w:rsidRPr="003C0039">
      <w:rPr>
        <w:rFonts w:ascii="Helvetica" w:hAnsi="Helvetica"/>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29" w:rsidRDefault="00475929">
      <w:r>
        <w:rPr>
          <w:sz w:val="24"/>
        </w:rPr>
        <w:separator/>
      </w:r>
    </w:p>
  </w:footnote>
  <w:footnote w:type="continuationSeparator" w:id="0">
    <w:p w:rsidR="00475929" w:rsidRDefault="0047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675"/>
    <w:multiLevelType w:val="hybridMultilevel"/>
    <w:tmpl w:val="8848C8E2"/>
    <w:lvl w:ilvl="0" w:tplc="232EE248">
      <w:numFmt w:val="bullet"/>
      <w:lvlText w:val="-"/>
      <w:lvlJc w:val="left"/>
      <w:pPr>
        <w:tabs>
          <w:tab w:val="num" w:pos="4320"/>
        </w:tabs>
        <w:ind w:left="432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C152AF4"/>
    <w:multiLevelType w:val="hybridMultilevel"/>
    <w:tmpl w:val="7FCAD726"/>
    <w:lvl w:ilvl="0" w:tplc="232EE248">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2C71935"/>
    <w:multiLevelType w:val="hybridMultilevel"/>
    <w:tmpl w:val="8848C8E2"/>
    <w:lvl w:ilvl="0" w:tplc="232EE248">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1514677F"/>
    <w:multiLevelType w:val="hybridMultilevel"/>
    <w:tmpl w:val="91CE27FC"/>
    <w:lvl w:ilvl="0" w:tplc="6A1E8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30C53"/>
    <w:multiLevelType w:val="hybridMultilevel"/>
    <w:tmpl w:val="04BE2AC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F9D12FB"/>
    <w:multiLevelType w:val="hybridMultilevel"/>
    <w:tmpl w:val="A9BE6E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FFE09DC"/>
    <w:multiLevelType w:val="hybridMultilevel"/>
    <w:tmpl w:val="04BE2AC8"/>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245B7318"/>
    <w:multiLevelType w:val="hybridMultilevel"/>
    <w:tmpl w:val="13A0474E"/>
    <w:lvl w:ilvl="0" w:tplc="2D7A1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33153"/>
    <w:multiLevelType w:val="hybridMultilevel"/>
    <w:tmpl w:val="76EE163C"/>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27BD311D"/>
    <w:multiLevelType w:val="hybridMultilevel"/>
    <w:tmpl w:val="C9F41C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9BA6FC8"/>
    <w:multiLevelType w:val="hybridMultilevel"/>
    <w:tmpl w:val="A2D68084"/>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C4C1AC0"/>
    <w:multiLevelType w:val="hybridMultilevel"/>
    <w:tmpl w:val="F80448B2"/>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15127D3"/>
    <w:multiLevelType w:val="hybridMultilevel"/>
    <w:tmpl w:val="F80448B2"/>
    <w:lvl w:ilvl="0" w:tplc="232EE248">
      <w:numFmt w:val="bullet"/>
      <w:lvlText w:val="-"/>
      <w:lvlJc w:val="left"/>
      <w:pPr>
        <w:tabs>
          <w:tab w:val="num" w:pos="4320"/>
        </w:tabs>
        <w:ind w:left="432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FB135F8"/>
    <w:multiLevelType w:val="hybridMultilevel"/>
    <w:tmpl w:val="73A64C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CB7468"/>
    <w:multiLevelType w:val="hybridMultilevel"/>
    <w:tmpl w:val="08ECABAC"/>
    <w:lvl w:ilvl="0" w:tplc="232EE248">
      <w:numFmt w:val="bullet"/>
      <w:lvlText w:val="-"/>
      <w:lvlJc w:val="left"/>
      <w:pPr>
        <w:tabs>
          <w:tab w:val="num" w:pos="2340"/>
        </w:tabs>
        <w:ind w:left="234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C6920DA"/>
    <w:multiLevelType w:val="hybridMultilevel"/>
    <w:tmpl w:val="6EE4AA00"/>
    <w:lvl w:ilvl="0" w:tplc="842AC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023F8"/>
    <w:multiLevelType w:val="hybridMultilevel"/>
    <w:tmpl w:val="1CEAB0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6053D1A"/>
    <w:multiLevelType w:val="hybridMultilevel"/>
    <w:tmpl w:val="A2D680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892349E"/>
    <w:multiLevelType w:val="hybridMultilevel"/>
    <w:tmpl w:val="849AA0DC"/>
    <w:lvl w:ilvl="0" w:tplc="232EE248">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A35F83"/>
    <w:multiLevelType w:val="hybridMultilevel"/>
    <w:tmpl w:val="73A64C46"/>
    <w:lvl w:ilvl="0" w:tplc="232EE248">
      <w:numFmt w:val="bullet"/>
      <w:lvlText w:val="-"/>
      <w:lvlJc w:val="left"/>
      <w:pPr>
        <w:tabs>
          <w:tab w:val="num" w:pos="2070"/>
        </w:tabs>
        <w:ind w:left="2070" w:hanging="360"/>
      </w:pPr>
      <w:rPr>
        <w:rFonts w:ascii="Arial" w:eastAsia="Times New Roman" w:hAnsi="Arial" w:cs="Aria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0" w15:restartNumberingAfterBreak="0">
    <w:nsid w:val="5E732968"/>
    <w:multiLevelType w:val="hybridMultilevel"/>
    <w:tmpl w:val="73B6813E"/>
    <w:lvl w:ilvl="0" w:tplc="232EE248">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7117D0"/>
    <w:multiLevelType w:val="hybridMultilevel"/>
    <w:tmpl w:val="C9F41CE4"/>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7A3E64EA"/>
    <w:multiLevelType w:val="hybridMultilevel"/>
    <w:tmpl w:val="7FCAD7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A9B57D4"/>
    <w:multiLevelType w:val="hybridMultilevel"/>
    <w:tmpl w:val="A9BE6EAC"/>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7B04165F"/>
    <w:multiLevelType w:val="hybridMultilevel"/>
    <w:tmpl w:val="1CEAB076"/>
    <w:lvl w:ilvl="0" w:tplc="232EE24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7C0F1D00"/>
    <w:multiLevelType w:val="hybridMultilevel"/>
    <w:tmpl w:val="76EE16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6"/>
  </w:num>
  <w:num w:numId="2">
    <w:abstractNumId w:val="5"/>
  </w:num>
  <w:num w:numId="3">
    <w:abstractNumId w:val="25"/>
  </w:num>
  <w:num w:numId="4">
    <w:abstractNumId w:val="22"/>
  </w:num>
  <w:num w:numId="5">
    <w:abstractNumId w:val="13"/>
  </w:num>
  <w:num w:numId="6">
    <w:abstractNumId w:val="9"/>
  </w:num>
  <w:num w:numId="7">
    <w:abstractNumId w:val="17"/>
  </w:num>
  <w:num w:numId="8">
    <w:abstractNumId w:val="4"/>
  </w:num>
  <w:num w:numId="9">
    <w:abstractNumId w:val="19"/>
  </w:num>
  <w:num w:numId="10">
    <w:abstractNumId w:val="24"/>
  </w:num>
  <w:num w:numId="11">
    <w:abstractNumId w:val="21"/>
  </w:num>
  <w:num w:numId="12">
    <w:abstractNumId w:val="10"/>
  </w:num>
  <w:num w:numId="13">
    <w:abstractNumId w:val="6"/>
  </w:num>
  <w:num w:numId="14">
    <w:abstractNumId w:val="23"/>
  </w:num>
  <w:num w:numId="15">
    <w:abstractNumId w:val="8"/>
  </w:num>
  <w:num w:numId="16">
    <w:abstractNumId w:val="1"/>
  </w:num>
  <w:num w:numId="17">
    <w:abstractNumId w:val="0"/>
  </w:num>
  <w:num w:numId="18">
    <w:abstractNumId w:val="2"/>
  </w:num>
  <w:num w:numId="19">
    <w:abstractNumId w:val="12"/>
  </w:num>
  <w:num w:numId="20">
    <w:abstractNumId w:val="11"/>
  </w:num>
  <w:num w:numId="21">
    <w:abstractNumId w:val="20"/>
  </w:num>
  <w:num w:numId="22">
    <w:abstractNumId w:val="18"/>
  </w:num>
  <w:num w:numId="23">
    <w:abstractNumId w:val="14"/>
  </w:num>
  <w:num w:numId="24">
    <w:abstractNumId w:val="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3B"/>
    <w:rsid w:val="00002B7E"/>
    <w:rsid w:val="000163C6"/>
    <w:rsid w:val="00042C54"/>
    <w:rsid w:val="000664FF"/>
    <w:rsid w:val="0007625B"/>
    <w:rsid w:val="000A55E1"/>
    <w:rsid w:val="000D5C92"/>
    <w:rsid w:val="00121EAA"/>
    <w:rsid w:val="00142891"/>
    <w:rsid w:val="00184992"/>
    <w:rsid w:val="001F2DAE"/>
    <w:rsid w:val="00201888"/>
    <w:rsid w:val="002040DB"/>
    <w:rsid w:val="002107C5"/>
    <w:rsid w:val="00211302"/>
    <w:rsid w:val="0022579A"/>
    <w:rsid w:val="00244BBA"/>
    <w:rsid w:val="002456D8"/>
    <w:rsid w:val="0026228E"/>
    <w:rsid w:val="0026762B"/>
    <w:rsid w:val="00270698"/>
    <w:rsid w:val="00276724"/>
    <w:rsid w:val="002B69C3"/>
    <w:rsid w:val="002E7FE6"/>
    <w:rsid w:val="003045EF"/>
    <w:rsid w:val="003241CA"/>
    <w:rsid w:val="003A5E3B"/>
    <w:rsid w:val="00421060"/>
    <w:rsid w:val="0044301F"/>
    <w:rsid w:val="00461DF6"/>
    <w:rsid w:val="004708F9"/>
    <w:rsid w:val="00475929"/>
    <w:rsid w:val="004B2273"/>
    <w:rsid w:val="004E409A"/>
    <w:rsid w:val="004F15CF"/>
    <w:rsid w:val="004F3357"/>
    <w:rsid w:val="005272BA"/>
    <w:rsid w:val="00552E0E"/>
    <w:rsid w:val="00556885"/>
    <w:rsid w:val="005940FE"/>
    <w:rsid w:val="005C25BB"/>
    <w:rsid w:val="005E3188"/>
    <w:rsid w:val="00610C9B"/>
    <w:rsid w:val="00610D6F"/>
    <w:rsid w:val="00611B97"/>
    <w:rsid w:val="006139D3"/>
    <w:rsid w:val="00614217"/>
    <w:rsid w:val="00655538"/>
    <w:rsid w:val="00655E45"/>
    <w:rsid w:val="0066743B"/>
    <w:rsid w:val="0069629A"/>
    <w:rsid w:val="006A19C6"/>
    <w:rsid w:val="006D42F6"/>
    <w:rsid w:val="006E5CA1"/>
    <w:rsid w:val="006F44CB"/>
    <w:rsid w:val="00703679"/>
    <w:rsid w:val="00704E39"/>
    <w:rsid w:val="0075535E"/>
    <w:rsid w:val="00762334"/>
    <w:rsid w:val="007636DA"/>
    <w:rsid w:val="00780509"/>
    <w:rsid w:val="007A2B71"/>
    <w:rsid w:val="00801974"/>
    <w:rsid w:val="0082326A"/>
    <w:rsid w:val="0082373B"/>
    <w:rsid w:val="00825348"/>
    <w:rsid w:val="00837574"/>
    <w:rsid w:val="00855C0E"/>
    <w:rsid w:val="00863527"/>
    <w:rsid w:val="00867EAB"/>
    <w:rsid w:val="008718E0"/>
    <w:rsid w:val="00875A54"/>
    <w:rsid w:val="00876972"/>
    <w:rsid w:val="00891457"/>
    <w:rsid w:val="008E1D62"/>
    <w:rsid w:val="00901D79"/>
    <w:rsid w:val="00916175"/>
    <w:rsid w:val="00962534"/>
    <w:rsid w:val="00974CA1"/>
    <w:rsid w:val="00986F56"/>
    <w:rsid w:val="00997A6D"/>
    <w:rsid w:val="009F1BF5"/>
    <w:rsid w:val="00A00FB0"/>
    <w:rsid w:val="00A0475C"/>
    <w:rsid w:val="00A12B7D"/>
    <w:rsid w:val="00A33BC0"/>
    <w:rsid w:val="00A52FF3"/>
    <w:rsid w:val="00A83472"/>
    <w:rsid w:val="00A91FAD"/>
    <w:rsid w:val="00AB4409"/>
    <w:rsid w:val="00AE5E4F"/>
    <w:rsid w:val="00AE6536"/>
    <w:rsid w:val="00AF3182"/>
    <w:rsid w:val="00B10F63"/>
    <w:rsid w:val="00B40EAA"/>
    <w:rsid w:val="00B678F8"/>
    <w:rsid w:val="00B73022"/>
    <w:rsid w:val="00B81DFD"/>
    <w:rsid w:val="00BD2E9E"/>
    <w:rsid w:val="00BE70FE"/>
    <w:rsid w:val="00C151BE"/>
    <w:rsid w:val="00C27072"/>
    <w:rsid w:val="00C407CB"/>
    <w:rsid w:val="00C608B6"/>
    <w:rsid w:val="00C71813"/>
    <w:rsid w:val="00C7327C"/>
    <w:rsid w:val="00CA240A"/>
    <w:rsid w:val="00CA4F1E"/>
    <w:rsid w:val="00CA6656"/>
    <w:rsid w:val="00CC40D8"/>
    <w:rsid w:val="00CE7779"/>
    <w:rsid w:val="00CF0169"/>
    <w:rsid w:val="00CF1F04"/>
    <w:rsid w:val="00D22DD3"/>
    <w:rsid w:val="00D30F83"/>
    <w:rsid w:val="00D6322D"/>
    <w:rsid w:val="00D97715"/>
    <w:rsid w:val="00DD2BB1"/>
    <w:rsid w:val="00DE0495"/>
    <w:rsid w:val="00E24648"/>
    <w:rsid w:val="00E26B8A"/>
    <w:rsid w:val="00E3083F"/>
    <w:rsid w:val="00E50755"/>
    <w:rsid w:val="00E85129"/>
    <w:rsid w:val="00EA149F"/>
    <w:rsid w:val="00EA3AE1"/>
    <w:rsid w:val="00EA6C5D"/>
    <w:rsid w:val="00F00EEC"/>
    <w:rsid w:val="00F26AB2"/>
    <w:rsid w:val="00F529D8"/>
    <w:rsid w:val="00FA64DC"/>
    <w:rsid w:val="00FA745C"/>
    <w:rsid w:val="00FF14F2"/>
    <w:rsid w:val="00FF26FB"/>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F41A36E-24B4-4694-B5F2-4FD224ED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CF"/>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s>
      <w:suppressAutoHyphens/>
      <w:ind w:left="3600" w:hanging="3600"/>
      <w:jc w:val="both"/>
    </w:pPr>
    <w:rPr>
      <w:rFonts w:ascii="Helvetica" w:hAnsi="Helvetica"/>
      <w:sz w:val="22"/>
    </w:rPr>
  </w:style>
  <w:style w:type="paragraph" w:styleId="BodyTextIndent2">
    <w:name w:val="Body Text Indent 2"/>
    <w:basedOn w:val="Normal"/>
    <w:pPr>
      <w:tabs>
        <w:tab w:val="left" w:pos="-720"/>
        <w:tab w:val="left" w:pos="0"/>
        <w:tab w:val="left" w:pos="720"/>
        <w:tab w:val="left" w:pos="1440"/>
        <w:tab w:val="left" w:pos="2160"/>
      </w:tabs>
      <w:suppressAutoHyphens/>
      <w:ind w:left="2160"/>
      <w:jc w:val="both"/>
    </w:pPr>
    <w:rPr>
      <w:rFonts w:ascii="Helvetica" w:hAnsi="Helvetica"/>
      <w:sz w:val="22"/>
    </w:rPr>
  </w:style>
  <w:style w:type="paragraph" w:styleId="BodyText">
    <w:name w:val="Body Text"/>
    <w:basedOn w:val="Normal"/>
    <w:pPr>
      <w:tabs>
        <w:tab w:val="left" w:pos="-720"/>
        <w:tab w:val="left" w:pos="0"/>
        <w:tab w:val="left" w:pos="720"/>
        <w:tab w:val="left" w:pos="1440"/>
        <w:tab w:val="left" w:pos="2160"/>
      </w:tabs>
      <w:suppressAutoHyphens/>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keepNext/>
      <w:keepLines/>
      <w:tabs>
        <w:tab w:val="left" w:pos="-720"/>
        <w:tab w:val="left" w:pos="0"/>
        <w:tab w:val="left" w:pos="720"/>
        <w:tab w:val="left" w:pos="1440"/>
      </w:tabs>
      <w:suppressAutoHyphens/>
      <w:ind w:left="2160" w:hanging="2160"/>
      <w:jc w:val="both"/>
    </w:pPr>
    <w:rPr>
      <w:rFonts w:ascii="Helvetica" w:hAnsi="Helvetica"/>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E1752-D983-433F-942C-481156EC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61EA5-B467-4049-A849-7648065CE3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033769-CAEA-420C-B9DA-0EC2B1E19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Forms: GR01700</vt:lpstr>
    </vt:vector>
  </TitlesOfParts>
  <Company>State System of Higher Education</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GR01700</dc:title>
  <dc:subject>Engineer/Architectural; Act 57</dc:subject>
  <dc:creator>SSHE</dc:creator>
  <dc:description>11/20/98 fixed compatability to Word 97 to unsupress lines.</dc:description>
  <cp:lastModifiedBy>Herman, Michael</cp:lastModifiedBy>
  <cp:revision>5</cp:revision>
  <cp:lastPrinted>2013-07-15T16:38:00Z</cp:lastPrinted>
  <dcterms:created xsi:type="dcterms:W3CDTF">2014-02-25T15:06:00Z</dcterms:created>
  <dcterms:modified xsi:type="dcterms:W3CDTF">2015-08-28T19:47:00Z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